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AA29" w14:textId="77777777" w:rsidR="00B7621E" w:rsidRPr="00887FCF" w:rsidRDefault="00B7621E" w:rsidP="00B7621E">
      <w:pPr>
        <w:jc w:val="center"/>
        <w:rPr>
          <w:sz w:val="22"/>
          <w:szCs w:val="22"/>
        </w:rPr>
      </w:pPr>
      <w:r w:rsidRPr="00887FCF">
        <w:rPr>
          <w:b/>
          <w:bCs/>
          <w:iCs/>
          <w:sz w:val="22"/>
          <w:szCs w:val="22"/>
        </w:rPr>
        <w:t>Re-imagining Relationships with Urban Nature</w:t>
      </w:r>
    </w:p>
    <w:p w14:paraId="0E54A1B7" w14:textId="77777777" w:rsidR="00B7621E" w:rsidRPr="00887FCF" w:rsidRDefault="00B7621E" w:rsidP="00B7621E">
      <w:pPr>
        <w:rPr>
          <w:sz w:val="22"/>
          <w:szCs w:val="22"/>
        </w:rPr>
      </w:pPr>
    </w:p>
    <w:p w14:paraId="5FCCB382" w14:textId="77777777" w:rsidR="00B7621E" w:rsidRPr="00A41474" w:rsidRDefault="00B7621E" w:rsidP="00B7621E">
      <w:pPr>
        <w:rPr>
          <w:iCs/>
          <w:sz w:val="22"/>
          <w:szCs w:val="22"/>
        </w:rPr>
      </w:pPr>
      <w:r w:rsidRPr="00887FCF">
        <w:rPr>
          <w:iCs/>
          <w:sz w:val="22"/>
          <w:szCs w:val="22"/>
        </w:rPr>
        <w:t xml:space="preserve">You are being invited to take part in a research project. Before you decide if you wish to take part, it is important for you to understand why the research is being done and what it will </w:t>
      </w:r>
      <w:r w:rsidRPr="00A41474">
        <w:rPr>
          <w:iCs/>
          <w:sz w:val="22"/>
          <w:szCs w:val="22"/>
        </w:rPr>
        <w:t>involve. Please take time to read the following information carefully and discuss it with others if you wish. Ask us if there is anything that is not clear or if you would like more information.</w:t>
      </w:r>
    </w:p>
    <w:p w14:paraId="4B0F6DC0" w14:textId="77777777" w:rsidR="00B7621E" w:rsidRPr="00A41474" w:rsidRDefault="00B7621E" w:rsidP="00B7621E">
      <w:pPr>
        <w:rPr>
          <w:i/>
          <w:sz w:val="22"/>
          <w:szCs w:val="22"/>
        </w:rPr>
      </w:pPr>
    </w:p>
    <w:p w14:paraId="29F22B54" w14:textId="77777777" w:rsidR="00B7621E" w:rsidRPr="00A41474" w:rsidRDefault="00B7621E" w:rsidP="00B7621E">
      <w:pPr>
        <w:keepNext/>
        <w:keepLines/>
        <w:spacing w:after="120"/>
        <w:outlineLvl w:val="3"/>
        <w:rPr>
          <w:b/>
          <w:bCs/>
          <w:iCs/>
          <w:sz w:val="22"/>
          <w:szCs w:val="22"/>
        </w:rPr>
      </w:pPr>
      <w:r w:rsidRPr="00A41474">
        <w:rPr>
          <w:b/>
          <w:bCs/>
          <w:iCs/>
          <w:sz w:val="22"/>
          <w:szCs w:val="22"/>
        </w:rPr>
        <w:t>What is the purpose of the project?</w:t>
      </w:r>
      <w:r w:rsidRPr="00A41474">
        <w:rPr>
          <w:b/>
          <w:bCs/>
          <w:iCs/>
          <w:sz w:val="22"/>
          <w:szCs w:val="22"/>
        </w:rPr>
        <w:br/>
      </w:r>
      <w:r w:rsidRPr="00A41474">
        <w:rPr>
          <w:sz w:val="22"/>
          <w:szCs w:val="22"/>
        </w:rPr>
        <w:t>This project examines how people experience a piece of wasteland in Bradford as a place of multiple habitats and how this has a bearing on their own sense of habitat or place. It uses participatory creative workshops to explore connections with nature. It examines how emotions, meanings and values bear on people’s ability to imagine future possibilities and act upon them to create value for individuals, communities and the environment.</w:t>
      </w:r>
    </w:p>
    <w:p w14:paraId="4A75016B" w14:textId="77777777" w:rsidR="00B7621E" w:rsidRPr="00A41474" w:rsidRDefault="00B7621E" w:rsidP="00B7621E">
      <w:pPr>
        <w:rPr>
          <w:sz w:val="22"/>
          <w:szCs w:val="22"/>
        </w:rPr>
      </w:pPr>
    </w:p>
    <w:p w14:paraId="05C43FCA" w14:textId="77777777" w:rsidR="00B7621E" w:rsidRPr="00A41474" w:rsidRDefault="00B7621E" w:rsidP="00B7621E">
      <w:pPr>
        <w:keepNext/>
        <w:keepLines/>
        <w:spacing w:after="120"/>
        <w:outlineLvl w:val="3"/>
        <w:rPr>
          <w:b/>
          <w:bCs/>
          <w:iCs/>
          <w:sz w:val="22"/>
          <w:szCs w:val="22"/>
        </w:rPr>
      </w:pPr>
      <w:r w:rsidRPr="00A41474">
        <w:rPr>
          <w:b/>
          <w:bCs/>
          <w:iCs/>
          <w:sz w:val="22"/>
          <w:szCs w:val="22"/>
        </w:rPr>
        <w:t>Why have I been chosen?</w:t>
      </w:r>
      <w:r w:rsidRPr="00A41474">
        <w:rPr>
          <w:b/>
          <w:bCs/>
          <w:iCs/>
          <w:sz w:val="22"/>
          <w:szCs w:val="22"/>
        </w:rPr>
        <w:br/>
      </w:r>
      <w:r w:rsidRPr="00A41474">
        <w:rPr>
          <w:sz w:val="22"/>
          <w:szCs w:val="22"/>
        </w:rPr>
        <w:t xml:space="preserve">You have been chosen because you live locally to the site, and you have expressed an interest in attending a creative workshop. </w:t>
      </w:r>
    </w:p>
    <w:p w14:paraId="54CFDAA9" w14:textId="77777777" w:rsidR="00B7621E" w:rsidRPr="00A41474" w:rsidRDefault="00B7621E" w:rsidP="00B7621E">
      <w:pPr>
        <w:rPr>
          <w:sz w:val="22"/>
          <w:szCs w:val="22"/>
        </w:rPr>
      </w:pPr>
    </w:p>
    <w:p w14:paraId="45045AAA" w14:textId="77777777" w:rsidR="00B7621E" w:rsidRPr="00A41474" w:rsidRDefault="00B7621E" w:rsidP="00B7621E">
      <w:pPr>
        <w:keepNext/>
        <w:keepLines/>
        <w:spacing w:after="120"/>
        <w:outlineLvl w:val="3"/>
        <w:rPr>
          <w:b/>
          <w:bCs/>
          <w:iCs/>
          <w:sz w:val="22"/>
          <w:szCs w:val="22"/>
        </w:rPr>
      </w:pPr>
      <w:r w:rsidRPr="00A41474">
        <w:rPr>
          <w:b/>
          <w:bCs/>
          <w:iCs/>
          <w:sz w:val="22"/>
          <w:szCs w:val="22"/>
        </w:rPr>
        <w:t>Do I have to take part?</w:t>
      </w:r>
      <w:r w:rsidRPr="00A41474">
        <w:rPr>
          <w:b/>
          <w:bCs/>
          <w:iCs/>
          <w:sz w:val="22"/>
          <w:szCs w:val="22"/>
        </w:rPr>
        <w:br/>
      </w:r>
      <w:r w:rsidRPr="00A41474">
        <w:rPr>
          <w:sz w:val="22"/>
          <w:szCs w:val="22"/>
        </w:rPr>
        <w:t xml:space="preserve">This research is entirely voluntary. You can discontinue participation at any time during the workshop and up to a week afterwards. If you decide to take part, you will be given this information sheet and asked to sign a consent form. If you change your mind, you do not have to give a reason for withdrawing.  </w:t>
      </w:r>
    </w:p>
    <w:p w14:paraId="5316FA5B" w14:textId="77777777" w:rsidR="00B7621E" w:rsidRPr="00A41474" w:rsidRDefault="00B7621E" w:rsidP="00B7621E">
      <w:pPr>
        <w:rPr>
          <w:i/>
          <w:sz w:val="22"/>
          <w:szCs w:val="22"/>
        </w:rPr>
      </w:pPr>
    </w:p>
    <w:p w14:paraId="338F63A7" w14:textId="2FFD0B47" w:rsidR="00B7621E" w:rsidRPr="00A41474" w:rsidRDefault="00B7621E" w:rsidP="00B7621E">
      <w:pPr>
        <w:keepNext/>
        <w:keepLines/>
        <w:spacing w:after="120"/>
        <w:outlineLvl w:val="3"/>
        <w:rPr>
          <w:sz w:val="22"/>
          <w:szCs w:val="22"/>
        </w:rPr>
      </w:pPr>
      <w:r w:rsidRPr="00A41474">
        <w:rPr>
          <w:b/>
          <w:bCs/>
          <w:iCs/>
          <w:sz w:val="22"/>
          <w:szCs w:val="22"/>
        </w:rPr>
        <w:t>What do I have to do?</w:t>
      </w:r>
      <w:r w:rsidRPr="00A41474">
        <w:rPr>
          <w:b/>
          <w:bCs/>
          <w:iCs/>
          <w:sz w:val="22"/>
          <w:szCs w:val="22"/>
        </w:rPr>
        <w:br/>
      </w:r>
      <w:r w:rsidRPr="00A41474">
        <w:rPr>
          <w:sz w:val="22"/>
          <w:szCs w:val="22"/>
        </w:rPr>
        <w:t xml:space="preserve">You will attend a participatory workshop. You can </w:t>
      </w:r>
      <w:r w:rsidRPr="00A41474">
        <w:rPr>
          <w:color w:val="000000" w:themeColor="text1"/>
          <w:sz w:val="22"/>
          <w:szCs w:val="22"/>
        </w:rPr>
        <w:t xml:space="preserve">choose </w:t>
      </w:r>
      <w:r w:rsidRPr="00A41474">
        <w:rPr>
          <w:sz w:val="22"/>
          <w:szCs w:val="22"/>
        </w:rPr>
        <w:t xml:space="preserve">from 4 different </w:t>
      </w:r>
      <w:r w:rsidR="00A41474" w:rsidRPr="00A41474">
        <w:rPr>
          <w:sz w:val="22"/>
          <w:szCs w:val="22"/>
        </w:rPr>
        <w:t>workshops,</w:t>
      </w:r>
      <w:r w:rsidRPr="00A41474">
        <w:rPr>
          <w:sz w:val="22"/>
          <w:szCs w:val="22"/>
        </w:rPr>
        <w:t xml:space="preserve"> and you can attend more than one. </w:t>
      </w:r>
    </w:p>
    <w:p w14:paraId="1EEEDB68" w14:textId="77777777" w:rsidR="00B7621E" w:rsidRPr="00A41474" w:rsidRDefault="00B7621E" w:rsidP="00B7621E">
      <w:pPr>
        <w:keepNext/>
        <w:keepLines/>
        <w:spacing w:after="120"/>
        <w:outlineLvl w:val="3"/>
        <w:rPr>
          <w:sz w:val="22"/>
          <w:szCs w:val="22"/>
        </w:rPr>
      </w:pPr>
      <w:r w:rsidRPr="00A41474">
        <w:rPr>
          <w:sz w:val="22"/>
          <w:szCs w:val="22"/>
        </w:rPr>
        <w:t>While the content of the workshops differs, they have been designed to be active, engaging and creative:</w:t>
      </w:r>
    </w:p>
    <w:p w14:paraId="5BF99FC6" w14:textId="414F651A" w:rsidR="00A41474" w:rsidRPr="00A41474" w:rsidRDefault="00B7621E" w:rsidP="00A41474">
      <w:pPr>
        <w:keepNext/>
        <w:keepLines/>
        <w:spacing w:after="120"/>
        <w:outlineLvl w:val="3"/>
        <w:rPr>
          <w:sz w:val="22"/>
          <w:szCs w:val="22"/>
        </w:rPr>
      </w:pPr>
      <w:r w:rsidRPr="00A41474">
        <w:rPr>
          <w:b/>
          <w:bCs/>
          <w:sz w:val="22"/>
          <w:szCs w:val="22"/>
        </w:rPr>
        <w:t>Workshop dates:</w:t>
      </w:r>
      <w:r w:rsidR="00A41474">
        <w:rPr>
          <w:sz w:val="22"/>
          <w:szCs w:val="22"/>
        </w:rPr>
        <w:br/>
      </w:r>
      <w:r w:rsidRPr="00A41474">
        <w:rPr>
          <w:sz w:val="22"/>
          <w:szCs w:val="22"/>
        </w:rPr>
        <w:t>Workshop 1 (</w:t>
      </w:r>
      <w:r w:rsidR="00B24885">
        <w:rPr>
          <w:sz w:val="22"/>
          <w:szCs w:val="22"/>
        </w:rPr>
        <w:t>set-design</w:t>
      </w:r>
      <w:r w:rsidRPr="00A41474">
        <w:rPr>
          <w:sz w:val="22"/>
          <w:szCs w:val="22"/>
        </w:rPr>
        <w:t>) Saturday 10</w:t>
      </w:r>
      <w:r w:rsidRPr="00A41474">
        <w:rPr>
          <w:sz w:val="22"/>
          <w:szCs w:val="22"/>
          <w:vertAlign w:val="superscript"/>
        </w:rPr>
        <w:t>th</w:t>
      </w:r>
      <w:r w:rsidR="00267E3F">
        <w:rPr>
          <w:sz w:val="22"/>
          <w:szCs w:val="22"/>
        </w:rPr>
        <w:t xml:space="preserve"> May 1</w:t>
      </w:r>
      <w:r w:rsidR="00B24885">
        <w:rPr>
          <w:sz w:val="22"/>
          <w:szCs w:val="22"/>
        </w:rPr>
        <w:t>-4pm</w:t>
      </w:r>
      <w:r w:rsidR="00A41474">
        <w:rPr>
          <w:sz w:val="22"/>
          <w:szCs w:val="22"/>
        </w:rPr>
        <w:br/>
      </w:r>
      <w:r w:rsidRPr="00A41474">
        <w:rPr>
          <w:sz w:val="22"/>
          <w:szCs w:val="22"/>
        </w:rPr>
        <w:t>Workshop 2 (creative writing) Saturday 17</w:t>
      </w:r>
      <w:r w:rsidRPr="00A41474">
        <w:rPr>
          <w:sz w:val="22"/>
          <w:szCs w:val="22"/>
          <w:vertAlign w:val="superscript"/>
        </w:rPr>
        <w:t>th</w:t>
      </w:r>
      <w:r w:rsidRPr="00A41474">
        <w:rPr>
          <w:sz w:val="22"/>
          <w:szCs w:val="22"/>
        </w:rPr>
        <w:t xml:space="preserve"> May </w:t>
      </w:r>
      <w:r w:rsidR="00B24885">
        <w:rPr>
          <w:sz w:val="22"/>
          <w:szCs w:val="22"/>
        </w:rPr>
        <w:t>1-4pm</w:t>
      </w:r>
      <w:r w:rsidR="00A41474">
        <w:rPr>
          <w:sz w:val="22"/>
          <w:szCs w:val="22"/>
        </w:rPr>
        <w:br/>
      </w:r>
      <w:r w:rsidRPr="00A41474">
        <w:rPr>
          <w:sz w:val="22"/>
          <w:szCs w:val="22"/>
        </w:rPr>
        <w:t>Workshop 3 (filmmaking) Saturday 24</w:t>
      </w:r>
      <w:r w:rsidRPr="00A41474">
        <w:rPr>
          <w:sz w:val="22"/>
          <w:szCs w:val="22"/>
          <w:vertAlign w:val="superscript"/>
        </w:rPr>
        <w:t>th</w:t>
      </w:r>
      <w:r w:rsidRPr="00A41474">
        <w:rPr>
          <w:sz w:val="22"/>
          <w:szCs w:val="22"/>
        </w:rPr>
        <w:t xml:space="preserve"> May </w:t>
      </w:r>
      <w:r w:rsidR="00B24885">
        <w:rPr>
          <w:sz w:val="22"/>
          <w:szCs w:val="22"/>
        </w:rPr>
        <w:t>1-4.30pm</w:t>
      </w:r>
      <w:r w:rsidR="00A41474">
        <w:rPr>
          <w:sz w:val="22"/>
          <w:szCs w:val="22"/>
        </w:rPr>
        <w:br/>
      </w:r>
      <w:r w:rsidRPr="00A41474">
        <w:rPr>
          <w:sz w:val="22"/>
          <w:szCs w:val="22"/>
        </w:rPr>
        <w:t>Workshop 4 (collective mapping)</w:t>
      </w:r>
      <w:r w:rsidRPr="00A41474">
        <w:rPr>
          <w:color w:val="000000"/>
          <w:sz w:val="22"/>
          <w:szCs w:val="22"/>
          <w:lang w:val="en-US"/>
        </w:rPr>
        <w:t xml:space="preserve"> Saturday 31</w:t>
      </w:r>
      <w:r w:rsidRPr="00A41474">
        <w:rPr>
          <w:color w:val="000000"/>
          <w:sz w:val="22"/>
          <w:szCs w:val="22"/>
          <w:vertAlign w:val="superscript"/>
          <w:lang w:val="en-US"/>
        </w:rPr>
        <w:t>st</w:t>
      </w:r>
      <w:r w:rsidRPr="00A41474">
        <w:rPr>
          <w:color w:val="000000"/>
          <w:sz w:val="22"/>
          <w:szCs w:val="22"/>
          <w:lang w:val="en-US"/>
        </w:rPr>
        <w:t xml:space="preserve"> May </w:t>
      </w:r>
      <w:r w:rsidR="00B24885">
        <w:rPr>
          <w:sz w:val="22"/>
          <w:szCs w:val="22"/>
        </w:rPr>
        <w:t>1-4pm</w:t>
      </w:r>
    </w:p>
    <w:p w14:paraId="6BD27E34" w14:textId="77777777" w:rsidR="00A41474" w:rsidRDefault="00A41474" w:rsidP="00A41474">
      <w:pPr>
        <w:pStyle w:val="paragraph"/>
        <w:spacing w:before="0" w:beforeAutospacing="0" w:after="0" w:afterAutospacing="0"/>
        <w:textAlignment w:val="baseline"/>
        <w:rPr>
          <w:rFonts w:ascii="Arial" w:hAnsi="Arial" w:cs="Arial"/>
          <w:color w:val="000000"/>
          <w:sz w:val="22"/>
          <w:szCs w:val="22"/>
          <w:lang w:val="en-US"/>
        </w:rPr>
      </w:pPr>
    </w:p>
    <w:p w14:paraId="587E82F6" w14:textId="1273495F" w:rsidR="00B7621E" w:rsidRPr="00A41474" w:rsidRDefault="00B7621E" w:rsidP="00A41474">
      <w:pPr>
        <w:pStyle w:val="paragraph"/>
        <w:spacing w:before="0" w:beforeAutospacing="0" w:after="0" w:afterAutospacing="0"/>
        <w:textAlignment w:val="baseline"/>
        <w:rPr>
          <w:rFonts w:ascii="Arial" w:hAnsi="Arial" w:cs="Arial"/>
          <w:b/>
          <w:bCs/>
          <w:color w:val="000000"/>
          <w:sz w:val="22"/>
          <w:szCs w:val="22"/>
          <w:lang w:val="en-US"/>
        </w:rPr>
      </w:pPr>
      <w:r w:rsidRPr="00A41474">
        <w:rPr>
          <w:rFonts w:ascii="Arial" w:hAnsi="Arial" w:cs="Arial"/>
          <w:b/>
          <w:bCs/>
          <w:sz w:val="22"/>
          <w:szCs w:val="22"/>
        </w:rPr>
        <w:t>Locations:</w:t>
      </w:r>
    </w:p>
    <w:p w14:paraId="0872FAE0" w14:textId="3C9E6F38" w:rsidR="00B7621E" w:rsidRPr="00A41474" w:rsidRDefault="00B7621E" w:rsidP="00B7621E">
      <w:pPr>
        <w:rPr>
          <w:sz w:val="22"/>
          <w:szCs w:val="22"/>
        </w:rPr>
      </w:pPr>
      <w:r w:rsidRPr="00A41474">
        <w:rPr>
          <w:sz w:val="22"/>
          <w:szCs w:val="22"/>
        </w:rPr>
        <w:t>Each of the workshops begins and ends at the Kirkgate Community Centre</w:t>
      </w:r>
      <w:r w:rsidRPr="00A41474">
        <w:rPr>
          <w:color w:val="303030"/>
          <w:sz w:val="22"/>
          <w:szCs w:val="22"/>
          <w:shd w:val="clear" w:color="auto" w:fill="F8F8FA"/>
        </w:rPr>
        <w:t xml:space="preserve">, </w:t>
      </w:r>
      <w:r w:rsidRPr="00A41474">
        <w:rPr>
          <w:sz w:val="22"/>
          <w:szCs w:val="22"/>
        </w:rPr>
        <w:t xml:space="preserve">39A Kirkgate, Shipley BD18 3EH. </w:t>
      </w:r>
    </w:p>
    <w:p w14:paraId="3E0F1F3E" w14:textId="77777777" w:rsidR="00B7621E" w:rsidRPr="00A41474" w:rsidRDefault="00B7621E" w:rsidP="00B7621E">
      <w:pPr>
        <w:rPr>
          <w:sz w:val="22"/>
          <w:szCs w:val="22"/>
        </w:rPr>
      </w:pPr>
    </w:p>
    <w:p w14:paraId="652E6C61" w14:textId="4D658640" w:rsidR="00B7621E" w:rsidRDefault="00B7621E" w:rsidP="00B7621E">
      <w:pPr>
        <w:rPr>
          <w:sz w:val="22"/>
          <w:szCs w:val="22"/>
        </w:rPr>
      </w:pPr>
      <w:r w:rsidRPr="00A41474">
        <w:rPr>
          <w:sz w:val="22"/>
          <w:szCs w:val="22"/>
        </w:rPr>
        <w:t>Each workshop includes a walk to a local wasteland site</w:t>
      </w:r>
      <w:r w:rsidR="00A41474">
        <w:rPr>
          <w:sz w:val="22"/>
          <w:szCs w:val="22"/>
        </w:rPr>
        <w:t xml:space="preserve">: </w:t>
      </w:r>
      <w:r w:rsidRPr="00A41474">
        <w:rPr>
          <w:sz w:val="22"/>
          <w:szCs w:val="22"/>
        </w:rPr>
        <w:t xml:space="preserve">Corner of Otley Rd and </w:t>
      </w:r>
      <w:r w:rsidR="00A41474">
        <w:rPr>
          <w:sz w:val="22"/>
          <w:szCs w:val="22"/>
        </w:rPr>
        <w:t xml:space="preserve">Bradford Rd, Shipley, BD18 3BX and up to 1 hour exploring the site. </w:t>
      </w:r>
    </w:p>
    <w:p w14:paraId="4ADC2CA7" w14:textId="77777777" w:rsidR="00267E3F" w:rsidRPr="00A41474" w:rsidRDefault="00267E3F" w:rsidP="00B7621E">
      <w:pPr>
        <w:rPr>
          <w:sz w:val="22"/>
          <w:szCs w:val="22"/>
        </w:rPr>
      </w:pPr>
    </w:p>
    <w:p w14:paraId="4100C3CB" w14:textId="77777777" w:rsidR="00B7621E" w:rsidRPr="00A41474" w:rsidRDefault="00B7621E" w:rsidP="00B7621E">
      <w:pPr>
        <w:spacing w:after="120"/>
        <w:rPr>
          <w:sz w:val="22"/>
          <w:szCs w:val="22"/>
        </w:rPr>
      </w:pPr>
      <w:r w:rsidRPr="00A41474">
        <w:rPr>
          <w:sz w:val="22"/>
          <w:szCs w:val="22"/>
        </w:rPr>
        <w:t xml:space="preserve">The walk to and around the site may not be suitable for those with limited mobility – please ask us for more details if you are unsure. </w:t>
      </w:r>
    </w:p>
    <w:p w14:paraId="55641491" w14:textId="79C31776" w:rsidR="00B7621E" w:rsidRPr="00A41474" w:rsidRDefault="00B7621E" w:rsidP="00A41474">
      <w:pPr>
        <w:spacing w:after="120"/>
        <w:rPr>
          <w:sz w:val="22"/>
          <w:szCs w:val="22"/>
        </w:rPr>
      </w:pPr>
      <w:r w:rsidRPr="00A41474">
        <w:rPr>
          <w:sz w:val="22"/>
          <w:szCs w:val="22"/>
        </w:rPr>
        <w:t xml:space="preserve">During the workshop, </w:t>
      </w:r>
      <w:r w:rsidR="00A41474">
        <w:rPr>
          <w:sz w:val="22"/>
          <w:szCs w:val="22"/>
        </w:rPr>
        <w:t>you will engage in creative activities</w:t>
      </w:r>
      <w:r w:rsidR="00267E3F">
        <w:rPr>
          <w:sz w:val="22"/>
          <w:szCs w:val="22"/>
        </w:rPr>
        <w:t xml:space="preserve"> </w:t>
      </w:r>
      <w:r w:rsidR="00A41474">
        <w:rPr>
          <w:sz w:val="22"/>
          <w:szCs w:val="22"/>
        </w:rPr>
        <w:t>and be asked to reflect and provide comments while doing so.</w:t>
      </w:r>
      <w:r w:rsidRPr="00A41474">
        <w:rPr>
          <w:sz w:val="22"/>
          <w:szCs w:val="22"/>
        </w:rPr>
        <w:t xml:space="preserve"> This data will be collected and presented in the form of an exhibition. There is potential for this data to be used again in future research. Please see the consent form for more information on this, and don’t hesitate to ask if you have any questions.</w:t>
      </w:r>
    </w:p>
    <w:p w14:paraId="7B75E600" w14:textId="77777777" w:rsidR="00B7621E" w:rsidRPr="00A41474" w:rsidRDefault="00B7621E" w:rsidP="00B7621E">
      <w:pPr>
        <w:spacing w:after="120"/>
        <w:rPr>
          <w:sz w:val="22"/>
          <w:szCs w:val="22"/>
        </w:rPr>
      </w:pPr>
      <w:r w:rsidRPr="00A41474">
        <w:rPr>
          <w:sz w:val="22"/>
          <w:szCs w:val="22"/>
        </w:rPr>
        <w:lastRenderedPageBreak/>
        <w:t>You will be invited to this exhibition, in which the outcomes of the workshops will be showcased, if you wish to attend.</w:t>
      </w:r>
    </w:p>
    <w:p w14:paraId="237E11CA" w14:textId="5878C4BB" w:rsidR="00267E3F" w:rsidRPr="00A41474" w:rsidRDefault="00B7621E" w:rsidP="00B7621E">
      <w:pPr>
        <w:spacing w:after="120"/>
        <w:rPr>
          <w:sz w:val="22"/>
          <w:szCs w:val="22"/>
        </w:rPr>
      </w:pPr>
      <w:r w:rsidRPr="00A41474">
        <w:rPr>
          <w:sz w:val="22"/>
          <w:szCs w:val="22"/>
        </w:rPr>
        <w:t>After the exhibition, the research team will write an article for an academic using the data, which will be anonymised.</w:t>
      </w:r>
    </w:p>
    <w:p w14:paraId="69AE360B" w14:textId="77777777" w:rsidR="00B24885" w:rsidRDefault="00B24885" w:rsidP="00B7621E">
      <w:pPr>
        <w:spacing w:after="120"/>
        <w:rPr>
          <w:b/>
          <w:bCs/>
          <w:iCs/>
          <w:sz w:val="22"/>
          <w:szCs w:val="22"/>
        </w:rPr>
      </w:pPr>
    </w:p>
    <w:p w14:paraId="4715FAC0" w14:textId="2C202EC0" w:rsidR="00B7621E" w:rsidRPr="00A41474" w:rsidRDefault="00B7621E" w:rsidP="00B7621E">
      <w:pPr>
        <w:spacing w:after="120"/>
        <w:rPr>
          <w:sz w:val="22"/>
          <w:szCs w:val="22"/>
        </w:rPr>
      </w:pPr>
      <w:r w:rsidRPr="00A41474">
        <w:rPr>
          <w:b/>
          <w:bCs/>
          <w:iCs/>
          <w:sz w:val="22"/>
          <w:szCs w:val="22"/>
        </w:rPr>
        <w:t>What are the possible disadvantages and risks of taking part?</w:t>
      </w:r>
      <w:r w:rsidRPr="00A41474">
        <w:rPr>
          <w:sz w:val="22"/>
          <w:szCs w:val="22"/>
        </w:rPr>
        <w:br/>
        <w:t xml:space="preserve">There are no disadvantages and risks of taking part; if you do not wish to continue with the workshop, you may leave at any time. </w:t>
      </w:r>
    </w:p>
    <w:p w14:paraId="385EAC21" w14:textId="77777777" w:rsidR="00B7621E" w:rsidRPr="00887FCF" w:rsidRDefault="00B7621E" w:rsidP="00B7621E">
      <w:pPr>
        <w:rPr>
          <w:sz w:val="22"/>
          <w:szCs w:val="22"/>
        </w:rPr>
      </w:pPr>
    </w:p>
    <w:p w14:paraId="22FE4309" w14:textId="4C288A78" w:rsidR="00B7621E" w:rsidRPr="00887FCF" w:rsidRDefault="00B7621E" w:rsidP="00B7621E">
      <w:pPr>
        <w:keepNext/>
        <w:keepLines/>
        <w:spacing w:after="120"/>
        <w:outlineLvl w:val="3"/>
        <w:rPr>
          <w:b/>
          <w:bCs/>
          <w:iCs/>
          <w:sz w:val="22"/>
          <w:szCs w:val="22"/>
        </w:rPr>
      </w:pPr>
      <w:r w:rsidRPr="00887FCF">
        <w:rPr>
          <w:b/>
          <w:bCs/>
          <w:iCs/>
          <w:sz w:val="22"/>
          <w:szCs w:val="22"/>
        </w:rPr>
        <w:t>What are the possible benefits of taking part?</w:t>
      </w:r>
      <w:r>
        <w:rPr>
          <w:b/>
          <w:bCs/>
          <w:iCs/>
          <w:sz w:val="22"/>
          <w:szCs w:val="22"/>
        </w:rPr>
        <w:br/>
      </w:r>
      <w:r w:rsidRPr="00887FCF">
        <w:rPr>
          <w:sz w:val="22"/>
          <w:szCs w:val="22"/>
        </w:rPr>
        <w:t>You will h</w:t>
      </w:r>
      <w:r w:rsidR="00267E3F">
        <w:rPr>
          <w:sz w:val="22"/>
          <w:szCs w:val="22"/>
        </w:rPr>
        <w:t>ave the opportunity to make creative work, individually and collaboratively, with the guidance of workshop leaders</w:t>
      </w:r>
    </w:p>
    <w:p w14:paraId="0F5E69F8" w14:textId="77777777" w:rsidR="00B7621E" w:rsidRPr="00887FCF" w:rsidRDefault="00B7621E" w:rsidP="00B7621E">
      <w:pPr>
        <w:spacing w:after="120"/>
        <w:rPr>
          <w:sz w:val="22"/>
          <w:szCs w:val="22"/>
        </w:rPr>
      </w:pPr>
      <w:r w:rsidRPr="00887FCF">
        <w:rPr>
          <w:sz w:val="22"/>
          <w:szCs w:val="22"/>
        </w:rPr>
        <w:t xml:space="preserve">It is hoped this research will explore how places of multiple habits are explored and experienced in a </w:t>
      </w:r>
      <w:proofErr w:type="spellStart"/>
      <w:r w:rsidRPr="00887FCF">
        <w:rPr>
          <w:sz w:val="22"/>
          <w:szCs w:val="22"/>
        </w:rPr>
        <w:t>Bradfordian</w:t>
      </w:r>
      <w:proofErr w:type="spellEnd"/>
      <w:r w:rsidRPr="00887FCF">
        <w:rPr>
          <w:sz w:val="22"/>
          <w:szCs w:val="22"/>
        </w:rPr>
        <w:t xml:space="preserve"> context. We hope you find the process enlightening and enjoyable.  </w:t>
      </w:r>
    </w:p>
    <w:p w14:paraId="3413FD53" w14:textId="77777777" w:rsidR="00B7621E" w:rsidRPr="00887FCF" w:rsidRDefault="00B7621E" w:rsidP="00B7621E">
      <w:pPr>
        <w:rPr>
          <w:sz w:val="22"/>
          <w:szCs w:val="22"/>
        </w:rPr>
      </w:pPr>
    </w:p>
    <w:p w14:paraId="7DEA35C3" w14:textId="77777777" w:rsidR="00B7621E" w:rsidRPr="00887FCF" w:rsidRDefault="00B7621E" w:rsidP="00B7621E">
      <w:pPr>
        <w:rPr>
          <w:b/>
          <w:bCs/>
          <w:sz w:val="22"/>
          <w:szCs w:val="22"/>
        </w:rPr>
      </w:pPr>
      <w:r w:rsidRPr="00887FCF">
        <w:rPr>
          <w:b/>
          <w:bCs/>
          <w:sz w:val="22"/>
          <w:szCs w:val="22"/>
        </w:rPr>
        <w:t>Withdrawing from the study</w:t>
      </w:r>
    </w:p>
    <w:p w14:paraId="1D1D672A" w14:textId="77777777" w:rsidR="00B7621E" w:rsidRPr="00A41474" w:rsidRDefault="00B7621E" w:rsidP="00B7621E">
      <w:pPr>
        <w:rPr>
          <w:sz w:val="22"/>
          <w:szCs w:val="22"/>
        </w:rPr>
      </w:pPr>
      <w:r w:rsidRPr="00A41474">
        <w:rPr>
          <w:sz w:val="22"/>
          <w:szCs w:val="22"/>
        </w:rPr>
        <w:t>Participation is completely optional, and if you wish to leave the workshop, you may do so at any time.</w:t>
      </w:r>
    </w:p>
    <w:p w14:paraId="3951AC9C" w14:textId="77777777" w:rsidR="00B7621E" w:rsidRPr="00CD3F2C" w:rsidRDefault="00B7621E" w:rsidP="00B7621E">
      <w:pPr>
        <w:rPr>
          <w:sz w:val="22"/>
          <w:szCs w:val="22"/>
          <w:highlight w:val="yellow"/>
        </w:rPr>
      </w:pPr>
    </w:p>
    <w:p w14:paraId="0D57ADE6" w14:textId="544EA732" w:rsidR="00B7621E" w:rsidRPr="00887FCF" w:rsidRDefault="00B7621E" w:rsidP="00B7621E">
      <w:pPr>
        <w:rPr>
          <w:sz w:val="22"/>
          <w:szCs w:val="22"/>
        </w:rPr>
      </w:pPr>
      <w:r w:rsidRPr="00A41474">
        <w:rPr>
          <w:sz w:val="22"/>
          <w:szCs w:val="22"/>
        </w:rPr>
        <w:t>If you do not wish for your work to be showcased in the exhibition or for any other forms of data to be included in the research, including photographs</w:t>
      </w:r>
      <w:r w:rsidR="00A41474">
        <w:rPr>
          <w:sz w:val="22"/>
          <w:szCs w:val="22"/>
        </w:rPr>
        <w:t xml:space="preserve"> and </w:t>
      </w:r>
      <w:r w:rsidRPr="00A41474">
        <w:rPr>
          <w:sz w:val="22"/>
          <w:szCs w:val="22"/>
        </w:rPr>
        <w:t>audio recordings</w:t>
      </w:r>
      <w:r w:rsidR="00A41474">
        <w:rPr>
          <w:sz w:val="22"/>
          <w:szCs w:val="22"/>
        </w:rPr>
        <w:t xml:space="preserve">, </w:t>
      </w:r>
      <w:r w:rsidRPr="00A41474">
        <w:rPr>
          <w:sz w:val="22"/>
          <w:szCs w:val="22"/>
        </w:rPr>
        <w:t xml:space="preserve">it will not be possible to withdraw responses once analysis has begun. </w:t>
      </w:r>
      <w:r w:rsidR="00A41474" w:rsidRPr="00A41474">
        <w:rPr>
          <w:sz w:val="22"/>
          <w:szCs w:val="22"/>
        </w:rPr>
        <w:t>Therefore,</w:t>
      </w:r>
      <w:r w:rsidRPr="00A41474">
        <w:rPr>
          <w:sz w:val="22"/>
          <w:szCs w:val="22"/>
        </w:rPr>
        <w:t xml:space="preserve"> withdrawal must occur within one week after the workshop you attend.</w:t>
      </w:r>
    </w:p>
    <w:p w14:paraId="77B70022" w14:textId="77777777" w:rsidR="00B7621E" w:rsidRPr="00887FCF" w:rsidRDefault="00B7621E" w:rsidP="00B7621E">
      <w:pPr>
        <w:rPr>
          <w:sz w:val="22"/>
          <w:szCs w:val="22"/>
        </w:rPr>
      </w:pPr>
    </w:p>
    <w:p w14:paraId="428CFF4E" w14:textId="77777777" w:rsidR="00B7621E" w:rsidRPr="00887FCF" w:rsidRDefault="00B7621E" w:rsidP="00B7621E">
      <w:pPr>
        <w:spacing w:after="120"/>
        <w:rPr>
          <w:b/>
          <w:sz w:val="22"/>
          <w:szCs w:val="22"/>
        </w:rPr>
      </w:pPr>
      <w:r w:rsidRPr="00887FCF">
        <w:rPr>
          <w:b/>
          <w:sz w:val="22"/>
          <w:szCs w:val="22"/>
        </w:rPr>
        <w:t>Use, dissemination and storage of research data</w:t>
      </w:r>
      <w:r>
        <w:rPr>
          <w:b/>
          <w:sz w:val="22"/>
          <w:szCs w:val="22"/>
        </w:rPr>
        <w:br/>
      </w:r>
      <w:r w:rsidRPr="00887FCF">
        <w:rPr>
          <w:sz w:val="22"/>
          <w:szCs w:val="22"/>
        </w:rPr>
        <w:t xml:space="preserve">The research data will be presented in the exhibition </w:t>
      </w:r>
      <w:r>
        <w:rPr>
          <w:sz w:val="22"/>
          <w:szCs w:val="22"/>
        </w:rPr>
        <w:t xml:space="preserve">and shared with local people and with other stakeholders. Following this, the research team will produce an article for an academic journal. </w:t>
      </w:r>
    </w:p>
    <w:p w14:paraId="362B1CD7" w14:textId="2895847B" w:rsidR="00B7621E" w:rsidRDefault="00267E3F" w:rsidP="00B7621E">
      <w:pPr>
        <w:rPr>
          <w:sz w:val="22"/>
          <w:szCs w:val="22"/>
        </w:rPr>
      </w:pPr>
      <w:r>
        <w:rPr>
          <w:sz w:val="22"/>
          <w:szCs w:val="22"/>
        </w:rPr>
        <w:t>If there are</w:t>
      </w:r>
      <w:r w:rsidR="00B7621E" w:rsidRPr="00887FCF">
        <w:rPr>
          <w:sz w:val="22"/>
          <w:szCs w:val="22"/>
        </w:rPr>
        <w:t xml:space="preserve"> plans for this data to be used for other purposes, participants will be contacted with an additional consent form. </w:t>
      </w:r>
    </w:p>
    <w:p w14:paraId="2EFE4537" w14:textId="77777777" w:rsidR="00B7621E" w:rsidRPr="00887FCF" w:rsidRDefault="00B7621E" w:rsidP="00B7621E">
      <w:pPr>
        <w:rPr>
          <w:sz w:val="22"/>
          <w:szCs w:val="22"/>
        </w:rPr>
      </w:pPr>
    </w:p>
    <w:p w14:paraId="6BB2120A" w14:textId="77777777" w:rsidR="00B7621E" w:rsidRPr="00887FCF" w:rsidRDefault="00B7621E" w:rsidP="00B7621E">
      <w:pPr>
        <w:rPr>
          <w:sz w:val="22"/>
          <w:szCs w:val="22"/>
        </w:rPr>
      </w:pPr>
      <w:r w:rsidRPr="00887FCF">
        <w:rPr>
          <w:sz w:val="22"/>
          <w:szCs w:val="22"/>
        </w:rPr>
        <w:t xml:space="preserve">The data will be secured securely following the University of Leeds data management guidelines and privacy notice. </w:t>
      </w:r>
    </w:p>
    <w:p w14:paraId="296AF947" w14:textId="77777777" w:rsidR="00B7621E" w:rsidRPr="00887FCF" w:rsidRDefault="00B7621E" w:rsidP="00B7621E">
      <w:pPr>
        <w:rPr>
          <w:sz w:val="22"/>
          <w:szCs w:val="22"/>
        </w:rPr>
      </w:pPr>
    </w:p>
    <w:p w14:paraId="5D7E502F" w14:textId="77777777" w:rsidR="00267E3F" w:rsidRDefault="00B7621E" w:rsidP="00B7621E">
      <w:pPr>
        <w:keepNext/>
        <w:keepLines/>
        <w:spacing w:after="120"/>
        <w:outlineLvl w:val="3"/>
        <w:rPr>
          <w:b/>
          <w:bCs/>
          <w:iCs/>
          <w:sz w:val="22"/>
          <w:szCs w:val="22"/>
        </w:rPr>
      </w:pPr>
      <w:r w:rsidRPr="00887FCF">
        <w:rPr>
          <w:b/>
          <w:bCs/>
          <w:iCs/>
          <w:sz w:val="22"/>
          <w:szCs w:val="22"/>
        </w:rPr>
        <w:t>What will happen to my personal information?</w:t>
      </w:r>
    </w:p>
    <w:p w14:paraId="0D2DF4A6" w14:textId="6572F883" w:rsidR="00267E3F" w:rsidRPr="00C81C7F" w:rsidRDefault="00C81C7F" w:rsidP="00B7621E">
      <w:pPr>
        <w:keepNext/>
        <w:keepLines/>
        <w:spacing w:after="120"/>
        <w:outlineLvl w:val="3"/>
        <w:rPr>
          <w:sz w:val="22"/>
          <w:szCs w:val="22"/>
        </w:rPr>
      </w:pPr>
      <w:r w:rsidRPr="00C81C7F">
        <w:rPr>
          <w:sz w:val="22"/>
          <w:szCs w:val="22"/>
        </w:rPr>
        <w:t>The</w:t>
      </w:r>
      <w:r w:rsidR="00267E3F" w:rsidRPr="00C81C7F">
        <w:rPr>
          <w:sz w:val="22"/>
          <w:szCs w:val="22"/>
        </w:rPr>
        <w:t xml:space="preserve"> contact information that we collect when you sign up for the workshops will be kept strictly confidential and will be stored separately from the research data.</w:t>
      </w:r>
    </w:p>
    <w:p w14:paraId="258F9623" w14:textId="47ADD1D2" w:rsidR="00C81C7F" w:rsidRPr="00C81C7F" w:rsidRDefault="00C81C7F" w:rsidP="00C81C7F">
      <w:pPr>
        <w:keepNext/>
        <w:keepLines/>
        <w:spacing w:after="120"/>
        <w:outlineLvl w:val="3"/>
        <w:rPr>
          <w:sz w:val="22"/>
          <w:szCs w:val="22"/>
        </w:rPr>
      </w:pPr>
      <w:r w:rsidRPr="00C81C7F">
        <w:rPr>
          <w:sz w:val="22"/>
          <w:szCs w:val="22"/>
        </w:rPr>
        <w:t>We will take steps wherever possible to anonymise the research data so that you will not be identified in any reports or publications:</w:t>
      </w:r>
    </w:p>
    <w:p w14:paraId="07E9E500" w14:textId="5D80022B" w:rsidR="00B7621E" w:rsidRPr="00C81C7F" w:rsidRDefault="00267E3F" w:rsidP="00C81C7F">
      <w:pPr>
        <w:pStyle w:val="ListParagraph"/>
        <w:keepNext/>
        <w:keepLines/>
        <w:numPr>
          <w:ilvl w:val="0"/>
          <w:numId w:val="3"/>
        </w:numPr>
        <w:spacing w:after="120"/>
        <w:outlineLvl w:val="3"/>
        <w:rPr>
          <w:rFonts w:asciiTheme="minorHAnsi" w:hAnsiTheme="minorHAnsi" w:cstheme="minorHAnsi"/>
          <w:sz w:val="22"/>
          <w:szCs w:val="22"/>
        </w:rPr>
      </w:pPr>
      <w:r w:rsidRPr="00C81C7F">
        <w:rPr>
          <w:sz w:val="22"/>
          <w:szCs w:val="22"/>
        </w:rPr>
        <w:t xml:space="preserve">When the research findings are shared (e.g. through the exhibition or in the written article) words or creative work attributed to </w:t>
      </w:r>
      <w:r w:rsidR="00B7621E" w:rsidRPr="00C81C7F">
        <w:rPr>
          <w:sz w:val="22"/>
          <w:szCs w:val="22"/>
        </w:rPr>
        <w:t xml:space="preserve">participants will be pseudonymised.  </w:t>
      </w:r>
    </w:p>
    <w:p w14:paraId="3EEBB6B2" w14:textId="780F10F3" w:rsidR="00C81C7F" w:rsidRPr="00C81C7F" w:rsidRDefault="00B7621E" w:rsidP="00C81C7F">
      <w:pPr>
        <w:pStyle w:val="ListParagraph"/>
        <w:numPr>
          <w:ilvl w:val="0"/>
          <w:numId w:val="3"/>
        </w:numPr>
        <w:rPr>
          <w:sz w:val="22"/>
          <w:szCs w:val="22"/>
        </w:rPr>
      </w:pPr>
      <w:r w:rsidRPr="00C81C7F">
        <w:rPr>
          <w:sz w:val="22"/>
          <w:szCs w:val="22"/>
        </w:rPr>
        <w:t xml:space="preserve">Participants may be recognisable from audio, </w:t>
      </w:r>
      <w:r w:rsidR="00A41474" w:rsidRPr="00C81C7F">
        <w:rPr>
          <w:sz w:val="22"/>
          <w:szCs w:val="22"/>
        </w:rPr>
        <w:t>photographs</w:t>
      </w:r>
      <w:r w:rsidRPr="00C81C7F">
        <w:rPr>
          <w:sz w:val="22"/>
          <w:szCs w:val="22"/>
        </w:rPr>
        <w:t>, or from comments they themselves make in the research process.</w:t>
      </w:r>
    </w:p>
    <w:p w14:paraId="7E9283DB" w14:textId="6A399A92" w:rsidR="00B7621E" w:rsidRPr="00C81C7F" w:rsidRDefault="00B7621E" w:rsidP="00C81C7F">
      <w:pPr>
        <w:pStyle w:val="ListParagraph"/>
        <w:numPr>
          <w:ilvl w:val="0"/>
          <w:numId w:val="3"/>
        </w:numPr>
        <w:spacing w:after="120"/>
        <w:rPr>
          <w:sz w:val="22"/>
          <w:szCs w:val="22"/>
        </w:rPr>
      </w:pPr>
      <w:r w:rsidRPr="00C81C7F">
        <w:rPr>
          <w:sz w:val="22"/>
          <w:szCs w:val="22"/>
        </w:rPr>
        <w:t xml:space="preserve">As the workshops involve other participants, full anonymity cannot be guaranteed on behalf of the other group participants. </w:t>
      </w:r>
    </w:p>
    <w:p w14:paraId="55D975CC" w14:textId="77777777" w:rsidR="00B7621E" w:rsidRDefault="00B7621E" w:rsidP="00B7621E">
      <w:pPr>
        <w:rPr>
          <w:sz w:val="22"/>
          <w:szCs w:val="22"/>
        </w:rPr>
      </w:pPr>
    </w:p>
    <w:p w14:paraId="1288FC16" w14:textId="77777777" w:rsidR="00B7621E" w:rsidRPr="00887FCF" w:rsidRDefault="00B7621E" w:rsidP="00B7621E">
      <w:pPr>
        <w:rPr>
          <w:sz w:val="22"/>
          <w:szCs w:val="22"/>
        </w:rPr>
      </w:pPr>
      <w:r w:rsidRPr="00887FCF">
        <w:rPr>
          <w:sz w:val="22"/>
          <w:szCs w:val="22"/>
        </w:rPr>
        <w:t xml:space="preserve">The UK GDPR provides you with the following rights in relation to your personal data: </w:t>
      </w:r>
    </w:p>
    <w:p w14:paraId="2C3B9DD4" w14:textId="77777777" w:rsidR="00B7621E" w:rsidRPr="00887FCF" w:rsidRDefault="00B7621E" w:rsidP="00B7621E">
      <w:pPr>
        <w:pStyle w:val="ListParagraph"/>
        <w:numPr>
          <w:ilvl w:val="0"/>
          <w:numId w:val="2"/>
        </w:numPr>
        <w:rPr>
          <w:sz w:val="22"/>
          <w:szCs w:val="22"/>
        </w:rPr>
      </w:pPr>
      <w:r w:rsidRPr="00887FCF">
        <w:rPr>
          <w:sz w:val="22"/>
          <w:szCs w:val="22"/>
        </w:rPr>
        <w:lastRenderedPageBreak/>
        <w:t>The right to access the data we hold about you</w:t>
      </w:r>
    </w:p>
    <w:p w14:paraId="06228C96" w14:textId="77777777" w:rsidR="00B7621E" w:rsidRPr="00887FCF" w:rsidRDefault="00B7621E" w:rsidP="00B7621E">
      <w:pPr>
        <w:pStyle w:val="ListParagraph"/>
        <w:numPr>
          <w:ilvl w:val="0"/>
          <w:numId w:val="2"/>
        </w:numPr>
        <w:rPr>
          <w:sz w:val="22"/>
          <w:szCs w:val="22"/>
        </w:rPr>
      </w:pPr>
      <w:r w:rsidRPr="00887FCF">
        <w:rPr>
          <w:sz w:val="22"/>
          <w:szCs w:val="22"/>
        </w:rPr>
        <w:t>The right to rectify the data we hold about you</w:t>
      </w:r>
    </w:p>
    <w:p w14:paraId="7677FD4D" w14:textId="77777777" w:rsidR="00B7621E" w:rsidRPr="00887FCF" w:rsidRDefault="00B7621E" w:rsidP="00B7621E">
      <w:pPr>
        <w:pStyle w:val="ListParagraph"/>
        <w:numPr>
          <w:ilvl w:val="0"/>
          <w:numId w:val="2"/>
        </w:numPr>
        <w:rPr>
          <w:sz w:val="22"/>
          <w:szCs w:val="22"/>
        </w:rPr>
      </w:pPr>
      <w:r w:rsidRPr="00887FCF">
        <w:rPr>
          <w:sz w:val="22"/>
          <w:szCs w:val="22"/>
        </w:rPr>
        <w:t>The right to have the data we hold about you erase.</w:t>
      </w:r>
    </w:p>
    <w:p w14:paraId="743D769E" w14:textId="77777777" w:rsidR="00B7621E" w:rsidRPr="00887FCF" w:rsidRDefault="00B7621E" w:rsidP="00B7621E">
      <w:pPr>
        <w:pStyle w:val="ListParagraph"/>
        <w:numPr>
          <w:ilvl w:val="0"/>
          <w:numId w:val="2"/>
        </w:numPr>
        <w:rPr>
          <w:sz w:val="22"/>
          <w:szCs w:val="22"/>
        </w:rPr>
      </w:pPr>
      <w:r w:rsidRPr="00887FCF">
        <w:rPr>
          <w:sz w:val="22"/>
          <w:szCs w:val="22"/>
        </w:rPr>
        <w:t>The right to restrict how we process your data.</w:t>
      </w:r>
    </w:p>
    <w:p w14:paraId="74FC9124" w14:textId="77777777" w:rsidR="00B7621E" w:rsidRPr="00887FCF" w:rsidRDefault="00B7621E" w:rsidP="00B7621E">
      <w:pPr>
        <w:pStyle w:val="ListParagraph"/>
        <w:numPr>
          <w:ilvl w:val="0"/>
          <w:numId w:val="2"/>
        </w:numPr>
        <w:rPr>
          <w:sz w:val="22"/>
          <w:szCs w:val="22"/>
        </w:rPr>
      </w:pPr>
      <w:r w:rsidRPr="00887FCF">
        <w:rPr>
          <w:sz w:val="22"/>
          <w:szCs w:val="22"/>
        </w:rPr>
        <w:t>The right to data portability</w:t>
      </w:r>
    </w:p>
    <w:p w14:paraId="18591B20" w14:textId="77777777" w:rsidR="00B7621E" w:rsidRPr="00887FCF" w:rsidRDefault="00B7621E" w:rsidP="00B7621E">
      <w:pPr>
        <w:pStyle w:val="ListParagraph"/>
        <w:numPr>
          <w:ilvl w:val="0"/>
          <w:numId w:val="2"/>
        </w:numPr>
        <w:rPr>
          <w:sz w:val="22"/>
          <w:szCs w:val="22"/>
        </w:rPr>
      </w:pPr>
      <w:r w:rsidRPr="00887FCF">
        <w:rPr>
          <w:sz w:val="22"/>
          <w:szCs w:val="22"/>
        </w:rPr>
        <w:t>The right to object to us processing the data we hold about you.</w:t>
      </w:r>
    </w:p>
    <w:p w14:paraId="2D7256A5" w14:textId="77777777" w:rsidR="00B7621E" w:rsidRPr="00887FCF" w:rsidRDefault="00B7621E" w:rsidP="00B7621E">
      <w:pPr>
        <w:rPr>
          <w:sz w:val="22"/>
          <w:szCs w:val="22"/>
        </w:rPr>
      </w:pPr>
      <w:r w:rsidRPr="00887FCF">
        <w:rPr>
          <w:sz w:val="22"/>
          <w:szCs w:val="22"/>
        </w:rPr>
        <w:t xml:space="preserve">Please note the extent to which these rights apply may vary and in some </w:t>
      </w:r>
      <w:proofErr w:type="gramStart"/>
      <w:r w:rsidRPr="00887FCF">
        <w:rPr>
          <w:sz w:val="22"/>
          <w:szCs w:val="22"/>
        </w:rPr>
        <w:t>circumstances</w:t>
      </w:r>
      <w:proofErr w:type="gramEnd"/>
      <w:r w:rsidRPr="00887FCF">
        <w:rPr>
          <w:sz w:val="22"/>
          <w:szCs w:val="22"/>
        </w:rPr>
        <w:t xml:space="preserve"> rights may be restricted when the data is being used for research purposes.  We will always try to respond to concerns or queries that you may have. If you wish to exercise these rights, please contact us using the information provided in ‘Contact for further information’ section below.</w:t>
      </w:r>
    </w:p>
    <w:p w14:paraId="1672BE60" w14:textId="77777777" w:rsidR="00B7621E" w:rsidRPr="00887FCF" w:rsidRDefault="00B7621E" w:rsidP="00B7621E">
      <w:pPr>
        <w:rPr>
          <w:sz w:val="22"/>
          <w:szCs w:val="22"/>
        </w:rPr>
      </w:pPr>
    </w:p>
    <w:p w14:paraId="4AFE38D3" w14:textId="0AAB048D" w:rsidR="00B7621E" w:rsidRPr="00887FCF" w:rsidRDefault="00B7621E" w:rsidP="00B7621E">
      <w:pPr>
        <w:keepNext/>
        <w:keepLines/>
        <w:spacing w:after="120"/>
        <w:outlineLvl w:val="3"/>
        <w:rPr>
          <w:b/>
          <w:bCs/>
          <w:iCs/>
          <w:sz w:val="22"/>
          <w:szCs w:val="22"/>
        </w:rPr>
      </w:pPr>
      <w:r w:rsidRPr="00887FCF">
        <w:rPr>
          <w:b/>
          <w:bCs/>
          <w:iCs/>
          <w:sz w:val="22"/>
          <w:szCs w:val="22"/>
        </w:rPr>
        <w:t>Will I be recorded, and how will the recorded media be used?</w:t>
      </w:r>
      <w:r>
        <w:rPr>
          <w:b/>
          <w:bCs/>
          <w:iCs/>
          <w:sz w:val="22"/>
          <w:szCs w:val="22"/>
        </w:rPr>
        <w:br/>
      </w:r>
      <w:r w:rsidRPr="00887FCF">
        <w:rPr>
          <w:sz w:val="22"/>
          <w:szCs w:val="22"/>
        </w:rPr>
        <w:t xml:space="preserve">The audio and/or </w:t>
      </w:r>
      <w:r w:rsidR="00A41474">
        <w:rPr>
          <w:sz w:val="22"/>
          <w:szCs w:val="22"/>
        </w:rPr>
        <w:t>photographs</w:t>
      </w:r>
      <w:r w:rsidRPr="00887FCF">
        <w:rPr>
          <w:sz w:val="22"/>
          <w:szCs w:val="22"/>
        </w:rPr>
        <w:t xml:space="preserve"> of your activities made during this research will be used only for analysis, written findings, and showcased in the exhibition. No other use will be made of them without your written permission, and no one outside the project will be allowed access to the original recordings.</w:t>
      </w:r>
    </w:p>
    <w:p w14:paraId="15D6C93A" w14:textId="77777777" w:rsidR="00B7621E" w:rsidRPr="00887FCF" w:rsidRDefault="00B7621E" w:rsidP="00B7621E">
      <w:pPr>
        <w:rPr>
          <w:sz w:val="22"/>
          <w:szCs w:val="22"/>
        </w:rPr>
      </w:pPr>
    </w:p>
    <w:p w14:paraId="6BF26FFD" w14:textId="2D3F9E6E" w:rsidR="00B7621E" w:rsidRDefault="00B7621E" w:rsidP="00B7621E">
      <w:pPr>
        <w:keepNext/>
        <w:keepLines/>
        <w:spacing w:after="120"/>
        <w:outlineLvl w:val="3"/>
        <w:rPr>
          <w:b/>
          <w:bCs/>
          <w:sz w:val="22"/>
          <w:szCs w:val="22"/>
        </w:rPr>
      </w:pPr>
      <w:r w:rsidRPr="00887FCF">
        <w:rPr>
          <w:b/>
          <w:bCs/>
          <w:sz w:val="22"/>
          <w:szCs w:val="22"/>
        </w:rPr>
        <w:t xml:space="preserve">What will happen to the results of the research project? </w:t>
      </w:r>
    </w:p>
    <w:p w14:paraId="57F137C1" w14:textId="6A8F4BA8" w:rsidR="00C81C7F" w:rsidRPr="00C81C7F" w:rsidRDefault="00C81C7F" w:rsidP="00C81C7F">
      <w:pPr>
        <w:keepNext/>
        <w:keepLines/>
        <w:spacing w:after="120"/>
        <w:outlineLvl w:val="3"/>
        <w:rPr>
          <w:bCs/>
          <w:sz w:val="22"/>
          <w:szCs w:val="22"/>
        </w:rPr>
      </w:pPr>
      <w:r w:rsidRPr="00C81C7F">
        <w:rPr>
          <w:bCs/>
          <w:sz w:val="22"/>
          <w:szCs w:val="22"/>
        </w:rPr>
        <w:t xml:space="preserve">There will be an exhibition of the outcomes of </w:t>
      </w:r>
      <w:proofErr w:type="gramStart"/>
      <w:r w:rsidRPr="00C81C7F">
        <w:rPr>
          <w:bCs/>
          <w:sz w:val="22"/>
          <w:szCs w:val="22"/>
        </w:rPr>
        <w:t>all of</w:t>
      </w:r>
      <w:proofErr w:type="gramEnd"/>
      <w:r w:rsidRPr="00C81C7F">
        <w:rPr>
          <w:bCs/>
          <w:sz w:val="22"/>
          <w:szCs w:val="22"/>
        </w:rPr>
        <w:t xml:space="preserve"> the workshops. We will invite local community and </w:t>
      </w:r>
      <w:r>
        <w:rPr>
          <w:bCs/>
          <w:sz w:val="22"/>
          <w:szCs w:val="22"/>
        </w:rPr>
        <w:t xml:space="preserve">interest groups </w:t>
      </w:r>
      <w:proofErr w:type="gramStart"/>
      <w:r>
        <w:rPr>
          <w:bCs/>
          <w:sz w:val="22"/>
          <w:szCs w:val="22"/>
        </w:rPr>
        <w:t>and also</w:t>
      </w:r>
      <w:proofErr w:type="gramEnd"/>
      <w:r>
        <w:rPr>
          <w:bCs/>
          <w:sz w:val="22"/>
          <w:szCs w:val="22"/>
        </w:rPr>
        <w:t xml:space="preserve"> </w:t>
      </w:r>
      <w:r w:rsidRPr="00C81C7F">
        <w:rPr>
          <w:bCs/>
          <w:sz w:val="22"/>
          <w:szCs w:val="22"/>
        </w:rPr>
        <w:t xml:space="preserve">people from further afield who are interested in </w:t>
      </w:r>
      <w:r>
        <w:rPr>
          <w:bCs/>
          <w:sz w:val="22"/>
          <w:szCs w:val="22"/>
        </w:rPr>
        <w:t>rela</w:t>
      </w:r>
      <w:r w:rsidRPr="00C81C7F">
        <w:rPr>
          <w:bCs/>
          <w:sz w:val="22"/>
          <w:szCs w:val="22"/>
        </w:rPr>
        <w:t>tionships with urban nature, e.g. councillors, planners, scientists</w:t>
      </w:r>
      <w:r>
        <w:rPr>
          <w:bCs/>
          <w:sz w:val="22"/>
          <w:szCs w:val="22"/>
        </w:rPr>
        <w:t xml:space="preserve">. </w:t>
      </w:r>
      <w:r w:rsidR="00B7621E" w:rsidRPr="00887FCF">
        <w:rPr>
          <w:sz w:val="22"/>
          <w:szCs w:val="22"/>
        </w:rPr>
        <w:t xml:space="preserve">Participants will be provided details of the exhibition and invited to attend. </w:t>
      </w:r>
    </w:p>
    <w:p w14:paraId="3D4FDD69" w14:textId="60E5B81E" w:rsidR="00C81C7F" w:rsidRPr="00887FCF" w:rsidRDefault="00C81C7F" w:rsidP="00B7621E">
      <w:pPr>
        <w:spacing w:after="120"/>
        <w:rPr>
          <w:sz w:val="22"/>
          <w:szCs w:val="22"/>
        </w:rPr>
      </w:pPr>
      <w:r>
        <w:rPr>
          <w:sz w:val="22"/>
          <w:szCs w:val="22"/>
        </w:rPr>
        <w:t>The research team will evaluate the project and consider how what has been learnt can be applied in other places.</w:t>
      </w:r>
    </w:p>
    <w:p w14:paraId="16315A65" w14:textId="77777777" w:rsidR="00B7621E" w:rsidRPr="00887FCF" w:rsidRDefault="00B7621E" w:rsidP="00B7621E">
      <w:pPr>
        <w:rPr>
          <w:sz w:val="22"/>
          <w:szCs w:val="22"/>
        </w:rPr>
      </w:pPr>
    </w:p>
    <w:p w14:paraId="7E659CC5" w14:textId="77777777" w:rsidR="00B7621E" w:rsidRPr="00887FCF" w:rsidRDefault="00B7621E" w:rsidP="00B7621E">
      <w:pPr>
        <w:keepNext/>
        <w:keepLines/>
        <w:spacing w:after="120"/>
        <w:outlineLvl w:val="3"/>
        <w:rPr>
          <w:b/>
          <w:bCs/>
          <w:iCs/>
          <w:sz w:val="22"/>
          <w:szCs w:val="22"/>
        </w:rPr>
      </w:pPr>
      <w:r w:rsidRPr="00887FCF">
        <w:rPr>
          <w:b/>
          <w:bCs/>
          <w:iCs/>
          <w:sz w:val="22"/>
          <w:szCs w:val="22"/>
        </w:rPr>
        <w:t>Who is organising/ funding the research?</w:t>
      </w:r>
      <w:r>
        <w:rPr>
          <w:b/>
          <w:bCs/>
          <w:iCs/>
          <w:sz w:val="22"/>
          <w:szCs w:val="22"/>
        </w:rPr>
        <w:br/>
      </w:r>
      <w:r w:rsidRPr="00887FCF">
        <w:rPr>
          <w:sz w:val="22"/>
          <w:szCs w:val="22"/>
        </w:rPr>
        <w:t xml:space="preserve">This research is a collaborative project between the University of Leeds, the University of Bradford, Natural England, and local artists. </w:t>
      </w:r>
    </w:p>
    <w:p w14:paraId="1B3C27BB" w14:textId="77777777" w:rsidR="00B7621E" w:rsidRPr="00887FCF" w:rsidRDefault="00B7621E" w:rsidP="00B7621E">
      <w:pPr>
        <w:rPr>
          <w:sz w:val="22"/>
          <w:szCs w:val="22"/>
        </w:rPr>
      </w:pPr>
    </w:p>
    <w:p w14:paraId="6AF88412" w14:textId="093DE06A" w:rsidR="00B7621E" w:rsidRPr="00C163A2" w:rsidRDefault="00B7621E" w:rsidP="00C163A2">
      <w:pPr>
        <w:keepNext/>
        <w:keepLines/>
        <w:spacing w:after="120"/>
        <w:outlineLvl w:val="3"/>
        <w:rPr>
          <w:b/>
          <w:bCs/>
          <w:iCs/>
          <w:sz w:val="22"/>
          <w:szCs w:val="22"/>
        </w:rPr>
      </w:pPr>
      <w:r w:rsidRPr="00887FCF">
        <w:rPr>
          <w:b/>
          <w:bCs/>
          <w:iCs/>
          <w:sz w:val="22"/>
          <w:szCs w:val="22"/>
        </w:rPr>
        <w:t>Contact for further information</w:t>
      </w:r>
      <w:r>
        <w:rPr>
          <w:b/>
          <w:bCs/>
          <w:iCs/>
          <w:sz w:val="22"/>
          <w:szCs w:val="22"/>
        </w:rPr>
        <w:br/>
      </w:r>
      <w:r w:rsidRPr="00887FCF">
        <w:rPr>
          <w:sz w:val="22"/>
          <w:szCs w:val="22"/>
        </w:rPr>
        <w:t>For more information, please contact</w:t>
      </w:r>
    </w:p>
    <w:p w14:paraId="5AEF8B2B" w14:textId="77777777" w:rsidR="00B7621E" w:rsidRPr="00887FCF" w:rsidRDefault="00B7621E" w:rsidP="00B7621E">
      <w:pPr>
        <w:rPr>
          <w:sz w:val="22"/>
          <w:szCs w:val="22"/>
        </w:rPr>
      </w:pPr>
      <w:r w:rsidRPr="00887FCF">
        <w:rPr>
          <w:sz w:val="22"/>
          <w:szCs w:val="22"/>
        </w:rPr>
        <w:t>Hannah Parkes (research assistant):</w:t>
      </w:r>
    </w:p>
    <w:p w14:paraId="32BAC85D" w14:textId="0C78A6EF" w:rsidR="00B7621E" w:rsidRPr="00887FCF" w:rsidRDefault="00B24885" w:rsidP="00B7621E">
      <w:pPr>
        <w:rPr>
          <w:sz w:val="22"/>
          <w:szCs w:val="22"/>
        </w:rPr>
      </w:pPr>
      <w:r w:rsidRPr="00B24885">
        <w:rPr>
          <w:sz w:val="22"/>
          <w:szCs w:val="22"/>
        </w:rPr>
        <w:t>h</w:t>
      </w:r>
      <w:r>
        <w:rPr>
          <w:sz w:val="22"/>
          <w:szCs w:val="22"/>
        </w:rPr>
        <w:t>.parkes@leeds.ac.uk</w:t>
      </w:r>
    </w:p>
    <w:p w14:paraId="42A56629" w14:textId="77777777" w:rsidR="00B7621E" w:rsidRPr="00887FCF" w:rsidRDefault="00B7621E" w:rsidP="00B7621E">
      <w:pPr>
        <w:rPr>
          <w:sz w:val="22"/>
          <w:szCs w:val="22"/>
        </w:rPr>
      </w:pPr>
    </w:p>
    <w:p w14:paraId="5E4D0C95" w14:textId="77777777" w:rsidR="00B7621E" w:rsidRPr="00887FCF" w:rsidRDefault="00B7621E" w:rsidP="00B7621E">
      <w:pPr>
        <w:rPr>
          <w:sz w:val="22"/>
          <w:szCs w:val="22"/>
        </w:rPr>
      </w:pPr>
    </w:p>
    <w:p w14:paraId="14DF7925" w14:textId="32F68AD5" w:rsidR="0052438D" w:rsidRPr="00887FCF" w:rsidRDefault="0052438D" w:rsidP="00B168ED">
      <w:pPr>
        <w:rPr>
          <w:sz w:val="22"/>
          <w:szCs w:val="22"/>
        </w:rPr>
      </w:pPr>
    </w:p>
    <w:sectPr w:rsidR="0052438D" w:rsidRPr="00887FCF" w:rsidSect="00831F34">
      <w:headerReference w:type="default" r:id="rId10"/>
      <w:footerReference w:type="default" r:id="rId11"/>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3132E" w14:textId="77777777" w:rsidR="008D5CCF" w:rsidRDefault="008D5CCF">
      <w:r>
        <w:separator/>
      </w:r>
    </w:p>
    <w:p w14:paraId="0CD389E8" w14:textId="77777777" w:rsidR="008D5CCF" w:rsidRDefault="008D5CCF"/>
  </w:endnote>
  <w:endnote w:type="continuationSeparator" w:id="0">
    <w:p w14:paraId="7AEEFFEC" w14:textId="77777777" w:rsidR="008D5CCF" w:rsidRDefault="008D5CCF">
      <w:r>
        <w:continuationSeparator/>
      </w:r>
    </w:p>
    <w:p w14:paraId="3DDD0489" w14:textId="77777777" w:rsidR="008D5CCF" w:rsidRDefault="008D5CCF"/>
  </w:endnote>
  <w:endnote w:type="continuationNotice" w:id="1">
    <w:p w14:paraId="225233F0" w14:textId="77777777" w:rsidR="008D5CCF" w:rsidRDefault="008D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A06C" w14:textId="0DD3BEB2" w:rsidR="00831F34" w:rsidRPr="00F00CCE" w:rsidRDefault="00831F34" w:rsidP="00831F34">
    <w:pPr>
      <w:tabs>
        <w:tab w:val="center" w:pos="4536"/>
        <w:tab w:val="right" w:pos="9072"/>
      </w:tabs>
    </w:pPr>
    <w:r w:rsidRPr="00F00CCE">
      <w:tab/>
    </w:r>
    <w:r w:rsidRPr="00F00CCE">
      <w:tab/>
      <w:t xml:space="preserve">Page </w:t>
    </w:r>
    <w:r w:rsidRPr="00F00CCE">
      <w:fldChar w:fldCharType="begin"/>
    </w:r>
    <w:r w:rsidRPr="00F00CCE">
      <w:instrText xml:space="preserve"> PAGE </w:instrText>
    </w:r>
    <w:r w:rsidRPr="00F00CCE">
      <w:fldChar w:fldCharType="separate"/>
    </w:r>
    <w:r w:rsidR="00F15086">
      <w:rPr>
        <w:noProof/>
      </w:rPr>
      <w:t>1</w:t>
    </w:r>
    <w:r w:rsidRPr="00F00CCE">
      <w:fldChar w:fldCharType="end"/>
    </w:r>
    <w:r w:rsidRPr="00F00CCE">
      <w:t xml:space="preserve"> of </w:t>
    </w:r>
    <w:fldSimple w:instr=" NUMPAGES  ">
      <w:r w:rsidR="00F15086">
        <w:rPr>
          <w:noProof/>
        </w:rPr>
        <w:t>1</w:t>
      </w:r>
    </w:fldSimple>
  </w:p>
  <w:p w14:paraId="435B23FA" w14:textId="77777777" w:rsidR="00831F34" w:rsidRDefault="00831F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B390A" w14:textId="77777777" w:rsidR="008D5CCF" w:rsidRDefault="008D5CCF">
      <w:r>
        <w:separator/>
      </w:r>
    </w:p>
    <w:p w14:paraId="6138119E" w14:textId="77777777" w:rsidR="008D5CCF" w:rsidRDefault="008D5CCF"/>
  </w:footnote>
  <w:footnote w:type="continuationSeparator" w:id="0">
    <w:p w14:paraId="4E5B9E49" w14:textId="77777777" w:rsidR="008D5CCF" w:rsidRDefault="008D5CCF">
      <w:r>
        <w:continuationSeparator/>
      </w:r>
    </w:p>
    <w:p w14:paraId="2BD4347B" w14:textId="77777777" w:rsidR="008D5CCF" w:rsidRDefault="008D5CCF"/>
  </w:footnote>
  <w:footnote w:type="continuationNotice" w:id="1">
    <w:p w14:paraId="78E73117" w14:textId="77777777" w:rsidR="008D5CCF" w:rsidRDefault="008D5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39C4" w14:textId="77777777" w:rsidR="00AE450D" w:rsidRDefault="00AE450D" w:rsidP="00682D64">
    <w:pPr>
      <w:pStyle w:val="Header"/>
      <w:tabs>
        <w:tab w:val="clear" w:pos="4153"/>
        <w:tab w:val="clear" w:pos="8306"/>
        <w:tab w:val="center" w:pos="4513"/>
      </w:tabs>
      <w:rPr>
        <w:rFonts w:cs="Arial"/>
        <w:sz w:val="18"/>
        <w:highlight w:val="yellow"/>
      </w:rPr>
    </w:pPr>
  </w:p>
  <w:p w14:paraId="19987966" w14:textId="4DE9F68C" w:rsidR="00682D64" w:rsidRPr="001616BB" w:rsidRDefault="00987A5C" w:rsidP="00682D64">
    <w:pPr>
      <w:pStyle w:val="Header"/>
      <w:tabs>
        <w:tab w:val="clear" w:pos="4153"/>
        <w:tab w:val="clear" w:pos="8306"/>
        <w:tab w:val="center" w:pos="4513"/>
      </w:tabs>
      <w:rPr>
        <w:rFonts w:cs="Arial"/>
        <w:sz w:val="18"/>
      </w:rPr>
    </w:pPr>
    <w:r>
      <w:rPr>
        <w:rFonts w:cs="Arial"/>
        <w:noProof/>
        <w:sz w:val="18"/>
        <w:highlight w:val="yellow"/>
        <w:lang w:val="en-GB" w:eastAsia="en-GB" w:bidi="ar-SA"/>
      </w:rPr>
      <w:drawing>
        <wp:anchor distT="0" distB="0" distL="114300" distR="114300" simplePos="0" relativeHeight="251658240" behindDoc="0" locked="0" layoutInCell="1" allowOverlap="1" wp14:anchorId="3D6F932F" wp14:editId="60679316">
          <wp:simplePos x="0" y="0"/>
          <wp:positionH relativeFrom="margin">
            <wp:posOffset>3426460</wp:posOffset>
          </wp:positionH>
          <wp:positionV relativeFrom="margin">
            <wp:posOffset>-723900</wp:posOffset>
          </wp:positionV>
          <wp:extent cx="2276475" cy="647700"/>
          <wp:effectExtent l="0" t="0" r="0" b="0"/>
          <wp:wrapNone/>
          <wp:docPr id="1" name="Picture 1"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edsUni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47700"/>
                  </a:xfrm>
                  <a:prstGeom prst="rect">
                    <a:avLst/>
                  </a:prstGeom>
                  <a:noFill/>
                </pic:spPr>
              </pic:pic>
            </a:graphicData>
          </a:graphic>
          <wp14:sizeRelH relativeFrom="page">
            <wp14:pctWidth>0</wp14:pctWidth>
          </wp14:sizeRelH>
          <wp14:sizeRelV relativeFrom="page">
            <wp14:pctHeight>0</wp14:pctHeight>
          </wp14:sizeRelV>
        </wp:anchor>
      </w:drawing>
    </w:r>
    <w:r w:rsidR="00887FCF">
      <w:rPr>
        <w:rFonts w:cs="Arial"/>
        <w:sz w:val="18"/>
      </w:rPr>
      <w:t xml:space="preserve">Arts, Humanities and Cultures. </w:t>
    </w:r>
  </w:p>
  <w:p w14:paraId="0975F249" w14:textId="77777777" w:rsidR="00831F34" w:rsidRPr="007F4988" w:rsidRDefault="00831F34" w:rsidP="00831F34">
    <w:pPr>
      <w:tabs>
        <w:tab w:val="center" w:pos="4536"/>
        <w:tab w:val="right" w:pos="9072"/>
      </w:tabs>
    </w:pPr>
    <w:r w:rsidRPr="007F4988">
      <w:tab/>
    </w:r>
    <w:r w:rsidRPr="007F4988">
      <w:tab/>
    </w:r>
  </w:p>
  <w:p w14:paraId="0CDC7ECA" w14:textId="77777777" w:rsidR="00831F34" w:rsidRDefault="00831F34">
    <w:pPr>
      <w:pStyle w:val="Header"/>
    </w:pPr>
    <w:r>
      <w:tab/>
    </w:r>
  </w:p>
  <w:p w14:paraId="01F8BB91" w14:textId="77777777" w:rsidR="00831F34" w:rsidRDefault="00831F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41B23"/>
    <w:multiLevelType w:val="hybridMultilevel"/>
    <w:tmpl w:val="E45E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7965C4"/>
    <w:multiLevelType w:val="hybridMultilevel"/>
    <w:tmpl w:val="CF4C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40296E"/>
    <w:multiLevelType w:val="hybridMultilevel"/>
    <w:tmpl w:val="2228D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913138">
    <w:abstractNumId w:val="2"/>
  </w:num>
  <w:num w:numId="2" w16cid:durableId="1718163155">
    <w:abstractNumId w:val="1"/>
  </w:num>
  <w:num w:numId="3" w16cid:durableId="137534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40"/>
    <w:rsid w:val="00001A5E"/>
    <w:rsid w:val="00002496"/>
    <w:rsid w:val="00002AD8"/>
    <w:rsid w:val="00035C59"/>
    <w:rsid w:val="00037D42"/>
    <w:rsid w:val="00074CD3"/>
    <w:rsid w:val="000933D3"/>
    <w:rsid w:val="000A57AD"/>
    <w:rsid w:val="000B0AAB"/>
    <w:rsid w:val="000C59F3"/>
    <w:rsid w:val="000C6FAB"/>
    <w:rsid w:val="00100AD5"/>
    <w:rsid w:val="001212AA"/>
    <w:rsid w:val="00144B6F"/>
    <w:rsid w:val="0015395E"/>
    <w:rsid w:val="001A2EC2"/>
    <w:rsid w:val="001A61C8"/>
    <w:rsid w:val="001C07D0"/>
    <w:rsid w:val="001C1D29"/>
    <w:rsid w:val="001C3EF1"/>
    <w:rsid w:val="001C724C"/>
    <w:rsid w:val="001D2E3F"/>
    <w:rsid w:val="001E0224"/>
    <w:rsid w:val="001F126F"/>
    <w:rsid w:val="001F1B64"/>
    <w:rsid w:val="00267E3F"/>
    <w:rsid w:val="003140D4"/>
    <w:rsid w:val="00325D0D"/>
    <w:rsid w:val="00334A77"/>
    <w:rsid w:val="00350E78"/>
    <w:rsid w:val="00356F81"/>
    <w:rsid w:val="003E1510"/>
    <w:rsid w:val="003E41CE"/>
    <w:rsid w:val="00441FA0"/>
    <w:rsid w:val="00466404"/>
    <w:rsid w:val="004B1BB0"/>
    <w:rsid w:val="004C5623"/>
    <w:rsid w:val="004E0E3C"/>
    <w:rsid w:val="004E32E7"/>
    <w:rsid w:val="004E74A2"/>
    <w:rsid w:val="00507367"/>
    <w:rsid w:val="005105D4"/>
    <w:rsid w:val="0052438D"/>
    <w:rsid w:val="00542A6B"/>
    <w:rsid w:val="00560FBB"/>
    <w:rsid w:val="005A2407"/>
    <w:rsid w:val="005A4F97"/>
    <w:rsid w:val="005B28FA"/>
    <w:rsid w:val="005C5675"/>
    <w:rsid w:val="005E01E0"/>
    <w:rsid w:val="00640B85"/>
    <w:rsid w:val="00642AD2"/>
    <w:rsid w:val="00680269"/>
    <w:rsid w:val="00682D64"/>
    <w:rsid w:val="006B6DCD"/>
    <w:rsid w:val="006C2B86"/>
    <w:rsid w:val="007B7073"/>
    <w:rsid w:val="00807F2B"/>
    <w:rsid w:val="00831F34"/>
    <w:rsid w:val="00840ABA"/>
    <w:rsid w:val="00887FCF"/>
    <w:rsid w:val="008D5CCF"/>
    <w:rsid w:val="008D71A4"/>
    <w:rsid w:val="009128EA"/>
    <w:rsid w:val="009809DF"/>
    <w:rsid w:val="00980FB2"/>
    <w:rsid w:val="00984AB4"/>
    <w:rsid w:val="009865BD"/>
    <w:rsid w:val="00987A5C"/>
    <w:rsid w:val="009F2197"/>
    <w:rsid w:val="00A41474"/>
    <w:rsid w:val="00A41D54"/>
    <w:rsid w:val="00A87A8B"/>
    <w:rsid w:val="00AB06DC"/>
    <w:rsid w:val="00AB7864"/>
    <w:rsid w:val="00AE450D"/>
    <w:rsid w:val="00B1012D"/>
    <w:rsid w:val="00B168ED"/>
    <w:rsid w:val="00B24885"/>
    <w:rsid w:val="00B7621E"/>
    <w:rsid w:val="00BC6050"/>
    <w:rsid w:val="00C163A2"/>
    <w:rsid w:val="00C5605C"/>
    <w:rsid w:val="00C6403D"/>
    <w:rsid w:val="00C656E3"/>
    <w:rsid w:val="00C81C7F"/>
    <w:rsid w:val="00CA538E"/>
    <w:rsid w:val="00CE36D2"/>
    <w:rsid w:val="00CE592B"/>
    <w:rsid w:val="00CF38AA"/>
    <w:rsid w:val="00D12159"/>
    <w:rsid w:val="00DC1840"/>
    <w:rsid w:val="00DF5105"/>
    <w:rsid w:val="00E06D06"/>
    <w:rsid w:val="00E328E1"/>
    <w:rsid w:val="00E358E0"/>
    <w:rsid w:val="00E47FD8"/>
    <w:rsid w:val="00E524B7"/>
    <w:rsid w:val="00E6585E"/>
    <w:rsid w:val="00E66DC4"/>
    <w:rsid w:val="00E73F84"/>
    <w:rsid w:val="00E77FF5"/>
    <w:rsid w:val="00E93433"/>
    <w:rsid w:val="00EA0A6F"/>
    <w:rsid w:val="00EC0B09"/>
    <w:rsid w:val="00F016D7"/>
    <w:rsid w:val="00F15086"/>
    <w:rsid w:val="00F334F5"/>
    <w:rsid w:val="00F562DA"/>
    <w:rsid w:val="00F673BE"/>
    <w:rsid w:val="00F90193"/>
    <w:rsid w:val="00FE39AB"/>
    <w:rsid w:val="0DCAE3F1"/>
    <w:rsid w:val="188FEAE0"/>
    <w:rsid w:val="19F6A51F"/>
    <w:rsid w:val="1D834251"/>
    <w:rsid w:val="306947A0"/>
    <w:rsid w:val="373EC9A2"/>
    <w:rsid w:val="3792341E"/>
    <w:rsid w:val="37962EC8"/>
    <w:rsid w:val="40B715B4"/>
    <w:rsid w:val="43C0332E"/>
    <w:rsid w:val="48C1F087"/>
    <w:rsid w:val="48F4F5E9"/>
    <w:rsid w:val="4BC2D213"/>
    <w:rsid w:val="4BF4CF21"/>
    <w:rsid w:val="5ABEA56E"/>
    <w:rsid w:val="60710C1B"/>
    <w:rsid w:val="64E7AA30"/>
    <w:rsid w:val="6B43538F"/>
    <w:rsid w:val="6C00FA4B"/>
    <w:rsid w:val="6F30B088"/>
    <w:rsid w:val="6F38C9E2"/>
    <w:rsid w:val="70555239"/>
    <w:rsid w:val="7CAFB061"/>
    <w:rsid w:val="7D3EB976"/>
    <w:rsid w:val="7D6A8890"/>
    <w:rsid w:val="7EA14D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B29F5"/>
  <w15:chartTrackingRefBased/>
  <w15:docId w15:val="{017ACEBB-7B1C-4383-A07C-9EFDF14B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D0D"/>
    <w:rPr>
      <w:lang w:eastAsia="en-US"/>
    </w:rPr>
  </w:style>
  <w:style w:type="paragraph" w:styleId="Heading2">
    <w:name w:val="heading 2"/>
    <w:basedOn w:val="Normal"/>
    <w:next w:val="Normal"/>
    <w:link w:val="Heading2Char"/>
    <w:uiPriority w:val="9"/>
    <w:unhideWhenUsed/>
    <w:qFormat/>
    <w:rsid w:val="00DC1840"/>
    <w:pPr>
      <w:keepNext/>
      <w:spacing w:before="240" w:after="60"/>
      <w:outlineLvl w:val="1"/>
    </w:pPr>
    <w:rPr>
      <w:rFonts w:ascii="Cambria" w:eastAsia="Times New Roman" w:hAnsi="Cambria" w:cs="Times New Roman"/>
      <w:b/>
      <w:bCs/>
      <w:i/>
      <w:iCs/>
      <w:sz w:val="28"/>
      <w:szCs w:val="28"/>
      <w:lang w:val="en-US" w:bidi="en-US"/>
    </w:rPr>
  </w:style>
  <w:style w:type="paragraph" w:styleId="Heading3">
    <w:name w:val="heading 3"/>
    <w:basedOn w:val="Normal"/>
    <w:next w:val="Normal"/>
    <w:link w:val="Heading3Char"/>
    <w:uiPriority w:val="9"/>
    <w:unhideWhenUsed/>
    <w:qFormat/>
    <w:rsid w:val="00DC1840"/>
    <w:pPr>
      <w:keepNext/>
      <w:spacing w:before="240" w:after="60"/>
      <w:outlineLvl w:val="2"/>
    </w:pPr>
    <w:rPr>
      <w:rFonts w:eastAsia="Times New Roman" w:cs="Times New Roman"/>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C1840"/>
    <w:rPr>
      <w:rFonts w:ascii="Cambria" w:eastAsia="Times New Roman" w:hAnsi="Cambria" w:cs="Times New Roman"/>
      <w:b/>
      <w:bCs/>
      <w:i/>
      <w:iCs/>
      <w:sz w:val="28"/>
      <w:szCs w:val="28"/>
      <w:lang w:val="en-US" w:eastAsia="en-US" w:bidi="en-US"/>
    </w:rPr>
  </w:style>
  <w:style w:type="character" w:customStyle="1" w:styleId="Heading3Char">
    <w:name w:val="Heading 3 Char"/>
    <w:link w:val="Heading3"/>
    <w:uiPriority w:val="9"/>
    <w:rsid w:val="00DC1840"/>
    <w:rPr>
      <w:rFonts w:eastAsia="Times New Roman" w:cs="Times New Roman"/>
      <w:b/>
      <w:bCs/>
      <w:sz w:val="26"/>
      <w:szCs w:val="26"/>
      <w:lang w:val="en-US" w:eastAsia="en-US" w:bidi="en-US"/>
    </w:rPr>
  </w:style>
  <w:style w:type="paragraph" w:styleId="Header">
    <w:name w:val="header"/>
    <w:basedOn w:val="Normal"/>
    <w:link w:val="HeaderChar"/>
    <w:rsid w:val="00DC1840"/>
    <w:pPr>
      <w:tabs>
        <w:tab w:val="center" w:pos="4153"/>
        <w:tab w:val="right" w:pos="8306"/>
      </w:tabs>
    </w:pPr>
    <w:rPr>
      <w:rFonts w:eastAsia="Times New Roman" w:cs="Times New Roman"/>
      <w:sz w:val="22"/>
      <w:szCs w:val="24"/>
      <w:lang w:val="en-US" w:bidi="en-US"/>
    </w:rPr>
  </w:style>
  <w:style w:type="character" w:customStyle="1" w:styleId="HeaderChar">
    <w:name w:val="Header Char"/>
    <w:link w:val="Header"/>
    <w:rsid w:val="00DC1840"/>
    <w:rPr>
      <w:rFonts w:eastAsia="Times New Roman" w:cs="Times New Roman"/>
      <w:sz w:val="22"/>
      <w:szCs w:val="24"/>
      <w:lang w:val="en-US" w:eastAsia="en-US" w:bidi="en-US"/>
    </w:rPr>
  </w:style>
  <w:style w:type="character" w:styleId="Hyperlink">
    <w:name w:val="Hyperlink"/>
    <w:rsid w:val="00DC1840"/>
    <w:rPr>
      <w:color w:val="0000FF"/>
      <w:u w:val="single"/>
    </w:rPr>
  </w:style>
  <w:style w:type="paragraph" w:styleId="Footer">
    <w:name w:val="footer"/>
    <w:basedOn w:val="Normal"/>
    <w:link w:val="FooterChar"/>
    <w:uiPriority w:val="99"/>
    <w:unhideWhenUsed/>
    <w:rsid w:val="00682D64"/>
    <w:pPr>
      <w:tabs>
        <w:tab w:val="center" w:pos="4513"/>
        <w:tab w:val="right" w:pos="9026"/>
      </w:tabs>
    </w:pPr>
  </w:style>
  <w:style w:type="character" w:customStyle="1" w:styleId="FooterChar">
    <w:name w:val="Footer Char"/>
    <w:link w:val="Footer"/>
    <w:uiPriority w:val="99"/>
    <w:rsid w:val="00682D64"/>
    <w:rPr>
      <w:lang w:eastAsia="en-US"/>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07F2B"/>
    <w:rPr>
      <w:lang w:eastAsia="en-US"/>
    </w:rPr>
  </w:style>
  <w:style w:type="paragraph" w:styleId="ListParagraph">
    <w:name w:val="List Paragraph"/>
    <w:basedOn w:val="Normal"/>
    <w:uiPriority w:val="34"/>
    <w:qFormat/>
    <w:rsid w:val="00EC0B09"/>
    <w:pPr>
      <w:ind w:left="720"/>
      <w:contextualSpacing/>
    </w:pPr>
  </w:style>
  <w:style w:type="character" w:customStyle="1" w:styleId="UnresolvedMention1">
    <w:name w:val="Unresolved Mention1"/>
    <w:basedOn w:val="DefaultParagraphFont"/>
    <w:uiPriority w:val="99"/>
    <w:semiHidden/>
    <w:unhideWhenUsed/>
    <w:rsid w:val="00E328E1"/>
    <w:rPr>
      <w:color w:val="605E5C"/>
      <w:shd w:val="clear" w:color="auto" w:fill="E1DFDD"/>
    </w:rPr>
  </w:style>
  <w:style w:type="character" w:styleId="FollowedHyperlink">
    <w:name w:val="FollowedHyperlink"/>
    <w:basedOn w:val="DefaultParagraphFont"/>
    <w:uiPriority w:val="99"/>
    <w:semiHidden/>
    <w:unhideWhenUsed/>
    <w:rsid w:val="00E6585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6585E"/>
    <w:rPr>
      <w:b/>
      <w:bCs/>
    </w:rPr>
  </w:style>
  <w:style w:type="character" w:customStyle="1" w:styleId="CommentSubjectChar">
    <w:name w:val="Comment Subject Char"/>
    <w:basedOn w:val="CommentTextChar"/>
    <w:link w:val="CommentSubject"/>
    <w:uiPriority w:val="99"/>
    <w:semiHidden/>
    <w:rsid w:val="00E6585E"/>
    <w:rPr>
      <w:b/>
      <w:bCs/>
      <w:lang w:eastAsia="en-US"/>
    </w:rPr>
  </w:style>
  <w:style w:type="paragraph" w:customStyle="1" w:styleId="paragraph">
    <w:name w:val="paragraph"/>
    <w:basedOn w:val="Normal"/>
    <w:rsid w:val="00B7621E"/>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7816AE206C345BA81B9E38D380CEC" ma:contentTypeVersion="0" ma:contentTypeDescription="Create a new document." ma:contentTypeScope="" ma:versionID="54f2df9b33e955471d7e7ffc6e3b215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A82A2-B0E1-43FA-9808-603AF8A33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FDA962-DCE0-4B0D-850B-1C8B38D5CEF9}">
  <ds:schemaRefs>
    <ds:schemaRef ds:uri="http://schemas.microsoft.com/sharepoint/v3/contenttype/forms"/>
  </ds:schemaRefs>
</ds:datastoreItem>
</file>

<file path=customXml/itemProps3.xml><?xml version="1.0" encoding="utf-8"?>
<ds:datastoreItem xmlns:ds="http://schemas.openxmlformats.org/officeDocument/2006/customXml" ds:itemID="{E3AD07FB-BC23-4552-926A-ED3815EF3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1034</Words>
  <Characters>6050</Characters>
  <Application>Microsoft Office Word</Application>
  <DocSecurity>0</DocSecurity>
  <Lines>93</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Blaikie</dc:creator>
  <cp:keywords/>
  <dc:description/>
  <cp:lastModifiedBy>Billy Burridge</cp:lastModifiedBy>
  <cp:revision>3</cp:revision>
  <dcterms:created xsi:type="dcterms:W3CDTF">2025-02-27T14:32:00Z</dcterms:created>
  <dcterms:modified xsi:type="dcterms:W3CDTF">2025-03-28T10:53:00Z</dcterms:modified>
</cp:coreProperties>
</file>