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4EA5B" w14:textId="77777777" w:rsidR="00EE41AE" w:rsidRPr="00C7484A" w:rsidRDefault="00EE41AE" w:rsidP="00EE41AE">
      <w:pPr>
        <w:rPr>
          <w:rFonts w:ascii="Arial" w:hAnsi="Arial" w:cs="Arial"/>
          <w:lang w:eastAsia="en-GB"/>
        </w:rPr>
      </w:pPr>
      <w:bookmarkStart w:id="0" w:name="_GoBack"/>
      <w:bookmarkEnd w:id="0"/>
    </w:p>
    <w:p w14:paraId="3DFF7BFA" w14:textId="77777777" w:rsidR="00EE41AE" w:rsidRPr="00C7484A" w:rsidRDefault="00EE41AE" w:rsidP="00EE41AE">
      <w:pPr>
        <w:spacing w:after="283" w:line="259" w:lineRule="auto"/>
        <w:ind w:left="-1178" w:right="-1055"/>
        <w:rPr>
          <w:rFonts w:ascii="Arial" w:hAnsi="Arial" w:cs="Arial"/>
          <w:color w:val="000000"/>
          <w:lang w:eastAsia="en-GB"/>
        </w:rPr>
      </w:pPr>
      <w:r w:rsidRPr="00C7484A">
        <w:rPr>
          <w:rFonts w:ascii="Arial" w:eastAsia="Calibri" w:hAnsi="Arial" w:cs="Arial"/>
          <w:noProof/>
          <w:color w:val="000000"/>
          <w:lang w:eastAsia="en-GB"/>
        </w:rPr>
        <mc:AlternateContent>
          <mc:Choice Requires="wpg">
            <w:drawing>
              <wp:inline distT="0" distB="0" distL="0" distR="0" wp14:anchorId="1E643187" wp14:editId="04CCBD2C">
                <wp:extent cx="6810375" cy="1228362"/>
                <wp:effectExtent l="0" t="0" r="28575" b="10160"/>
                <wp:docPr id="1213" name="Group 1213"/>
                <wp:cNvGraphicFramePr/>
                <a:graphic xmlns:a="http://schemas.openxmlformats.org/drawingml/2006/main">
                  <a:graphicData uri="http://schemas.microsoft.com/office/word/2010/wordprocessingGroup">
                    <wpg:wgp>
                      <wpg:cNvGrpSpPr/>
                      <wpg:grpSpPr>
                        <a:xfrm>
                          <a:off x="0" y="0"/>
                          <a:ext cx="6810375" cy="1228362"/>
                          <a:chOff x="0" y="84068"/>
                          <a:chExt cx="7199376" cy="938537"/>
                        </a:xfrm>
                      </wpg:grpSpPr>
                      <pic:pic xmlns:pic="http://schemas.openxmlformats.org/drawingml/2006/picture">
                        <pic:nvPicPr>
                          <pic:cNvPr id="7" name="Picture 7"/>
                          <pic:cNvPicPr/>
                        </pic:nvPicPr>
                        <pic:blipFill>
                          <a:blip r:embed="rId10"/>
                          <a:stretch>
                            <a:fillRect/>
                          </a:stretch>
                        </pic:blipFill>
                        <pic:spPr>
                          <a:xfrm>
                            <a:off x="4661975" y="138602"/>
                            <a:ext cx="2507194" cy="711769"/>
                          </a:xfrm>
                          <a:prstGeom prst="rect">
                            <a:avLst/>
                          </a:prstGeom>
                        </pic:spPr>
                      </pic:pic>
                      <wps:wsp>
                        <wps:cNvPr id="72" name="Rectangle 72"/>
                        <wps:cNvSpPr/>
                        <wps:spPr>
                          <a:xfrm>
                            <a:off x="201157" y="84068"/>
                            <a:ext cx="4257354" cy="578526"/>
                          </a:xfrm>
                          <a:prstGeom prst="rect">
                            <a:avLst/>
                          </a:prstGeom>
                          <a:ln>
                            <a:noFill/>
                          </a:ln>
                        </wps:spPr>
                        <wps:txbx>
                          <w:txbxContent>
                            <w:p w14:paraId="2E63E2CF" w14:textId="77777777" w:rsidR="00EE41AE" w:rsidRPr="00DD5A5C" w:rsidRDefault="00EE41AE" w:rsidP="00EE41AE">
                              <w:pPr>
                                <w:spacing w:after="160" w:line="259" w:lineRule="auto"/>
                                <w:rPr>
                                  <w:rFonts w:ascii="Arial" w:hAnsi="Arial" w:cs="Arial"/>
                                </w:rPr>
                              </w:pPr>
                              <w:r w:rsidRPr="00DD5A5C">
                                <w:rPr>
                                  <w:rFonts w:ascii="Arial" w:eastAsia="Arial" w:hAnsi="Arial" w:cs="Arial"/>
                                  <w:b/>
                                  <w:sz w:val="36"/>
                                </w:rPr>
                                <w:t>School of Languages, Cultures and Societies</w:t>
                              </w:r>
                            </w:p>
                          </w:txbxContent>
                        </wps:txbx>
                        <wps:bodyPr horzOverflow="overflow" vert="horz" lIns="0" tIns="0" rIns="0" bIns="0" rtlCol="0">
                          <a:noAutofit/>
                        </wps:bodyPr>
                      </wps:wsp>
                      <wps:wsp>
                        <wps:cNvPr id="74" name="Rectangle 74"/>
                        <wps:cNvSpPr/>
                        <wps:spPr>
                          <a:xfrm>
                            <a:off x="201168" y="662638"/>
                            <a:ext cx="3103621" cy="187749"/>
                          </a:xfrm>
                          <a:prstGeom prst="rect">
                            <a:avLst/>
                          </a:prstGeom>
                          <a:ln>
                            <a:noFill/>
                          </a:ln>
                        </wps:spPr>
                        <wps:txbx>
                          <w:txbxContent>
                            <w:p w14:paraId="425C68F7" w14:textId="77777777" w:rsidR="00EE41AE" w:rsidRDefault="00EE41AE" w:rsidP="00EE41AE">
                              <w:pPr>
                                <w:spacing w:after="160" w:line="259" w:lineRule="auto"/>
                              </w:pPr>
                              <w:r>
                                <w:rPr>
                                  <w:rFonts w:ascii="Arial" w:eastAsia="Arial" w:hAnsi="Arial" w:cs="Arial"/>
                                  <w:sz w:val="20"/>
                                </w:rPr>
                                <w:t>CENTRE FOR TRANSLATION STUDIES</w:t>
                              </w:r>
                            </w:p>
                          </w:txbxContent>
                        </wps:txbx>
                        <wps:bodyPr horzOverflow="overflow" vert="horz" lIns="0" tIns="0" rIns="0" bIns="0" rtlCol="0">
                          <a:noAutofit/>
                        </wps:bodyPr>
                      </wps:wsp>
                      <wps:wsp>
                        <wps:cNvPr id="75" name="Shape 75"/>
                        <wps:cNvSpPr/>
                        <wps:spPr>
                          <a:xfrm>
                            <a:off x="0" y="1022605"/>
                            <a:ext cx="7199376" cy="0"/>
                          </a:xfrm>
                          <a:custGeom>
                            <a:avLst/>
                            <a:gdLst/>
                            <a:ahLst/>
                            <a:cxnLst/>
                            <a:rect l="0" t="0" r="0" b="0"/>
                            <a:pathLst>
                              <a:path w="7199376">
                                <a:moveTo>
                                  <a:pt x="0" y="0"/>
                                </a:moveTo>
                                <a:lnTo>
                                  <a:pt x="7199376" y="0"/>
                                </a:lnTo>
                              </a:path>
                            </a:pathLst>
                          </a:custGeom>
                          <a:noFill/>
                          <a:ln w="9144" cap="rnd" cmpd="sng" algn="ctr">
                            <a:solidFill>
                              <a:srgbClr val="000000"/>
                            </a:solidFill>
                            <a:prstDash val="solid"/>
                            <a:round/>
                          </a:ln>
                          <a:effectLst/>
                        </wps:spPr>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E643187" id="Group 1213" o:spid="_x0000_s1026" style="width:536.25pt;height:96.7pt;mso-position-horizontal-relative:char;mso-position-vertical-relative:line" coordorigin=",840" coordsize="71993,938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Fv7oM5AMAABMLAAAOAAAAZHJzL2Uyb0RvYy54bWzkVttu3DYQfS/Q&#10;fyD0Hq8uu5JW8Doo4sQIUDRGLh/ApagLSpEEyb04X98ZUtxd22kbJ0BfasDakTgczpwzPOT16+Mk&#10;yJ4bOyq5SbKrNCFcMtWOst8kXz6/e1UnxDoqWyqU5Jvkgdvk9c2vv1wfdMNzNSjRckMgiLTNQW+S&#10;wTndLBaWDXyi9kppLmGwU2aiDl5Nv2gNPUD0SSzyNC0XB2VabRTj1sLX2zCY3Pj4XceZ+9B1ljsi&#10;Ngnk5vzT+OcWn4uba9r0huphZHMa9AeymOgoYdFTqFvqKNmZ8VmoaWRGWdW5K6amheq6kXFfA1ST&#10;pU+quTNqp30tfXPo9QkmgPYJTj8clv2xvzdkbIG7PCsSIukELPmFif8CAB1034DfndGf9L2ZP/Th&#10;DWs+dmbCX6iGHD20Dydo+dERBh/LOkuLapUQBmNZntdFmQfw2QAMnefVy7Ss48jbeXaVrddFVYbZ&#10;66JeFRW6LOLaC0zxlJEeWQP/M1xgPYPr39sKZrmd4ckcZPquGBM1f+70K2BWUzduRzG6B9+lwCEm&#10;Jff3I7s34eWMfBVhh1FclPjicAL64AysFd8fBdiKUb8bhUDo0Z5TheZ+0hzfqDY03q1iu4lLF3aS&#10;4QKyVtIOo7YJMQ2fthwaw7xvs0CIdYY7NuCCHSz8EXZXYOE04LM8J4Y5W+iZb3TJsiyzNTYE9kNR&#10;l+ncDrFh8lUKrC8D5VWWVeX6EeW00ca6O64mggakCdkAzrSh+9/tnFd0meELqfgcITNsbBAdG4GD&#10;t2fQvWhffRqo5pAChr1gN4/0Il5U9gII9sXOfqdNZf8OK5CGbAVdAlBdbI+I1DJfVcVqRmpV1au8&#10;/BmkaCMkwigVNlfgF7/AHosJouWO2yMMorlV7QOIyKDM1w9wFHRCHTaJmq0ETwegB0cTIt5LABmF&#10;OBomGttoGCfeKC/XIY3fdk51o2f0vNqcD7D3X9EIAAdxvKBxiUBjUkD399EI2oY0lmVeFrPMRR4L&#10;UMgyz2aJrKtq+VMd/wIeg/7HWv4fdILyBDr9riWgRC+hEjoYdSvN8zL1M2kTaXx0VvkLxumYog3b&#10;Bc261Cm4NLRBsUC7hmixo4wmKts/3l/gtMF5GBRNAtsvZoHfJtiLn5UfdeeDNqZ2HhXy0itGwEKj&#10;b/CAenAZ2ILB8EuDfVncST2wDTGhdbZEiaJwxzOyBWvScLZY2SeEih7ujswZL99WibGN55o1/faN&#10;MGRPURD836xtj9xQ52+pHYKfH0I32sAFSrZgQXZB1bi/EwZknyha6Ht0xh3tlcXfK+Dm5QPMt0S8&#10;2l2+e//zXfbmLwAAAP//AwBQSwMECgAAAAAAAAAhAGjkiezHIgAAxyIAABQAAABkcnMvbWVkaWEv&#10;aW1hZ2UxLmpwZ//Y/+AAEEpGSUYAAQEBAGAAYAAA/9sAQwADAgIDAgIDAwMDBAMDBAUIBQUEBAUK&#10;BwcGCAwKDAwLCgsLDQ4SEA0OEQ4LCxAWEBETFBUVFQwPFxgWFBgSFBUU/9sAQwEDBAQFBAUJBQUJ&#10;FA0LDRQUFBQUFBQUFBQUFBQUFBQUFBQUFBQUFBQUFBQUFBQUFBQUFBQUFBQUFBQUFBQUFBQU/8AA&#10;EQgAkAGT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KKACiiigAooooAKKKKACiiigAooooAKKKKACi&#10;iigAooooAKKKKACiiigAooooAKKKKACiiigAooqnqWoxaVZXF3cHbBBGZHNAFyivlP8A4ebfs+/9&#10;DZe/+Ce6/wDjdH/Dzb9n3/obL3/wT3X/AMbpXHY+rKK+U/8Ah5t+z7/0Nl7/AOCe6/8AjdH/AA82&#10;/Z9/6Gy9/wDBPdf/ABui4WPqyivlP/h5t+z7/wBDZe/+Ce6/+N0f8PNv2ff+hsvf/BPdf/G6LhY+&#10;rKK+U/8Ah5t+z7/0Nl7/AOCe6/8AjdH/AA82/Z9/6Gy9/wDBPdf/ABui4WPqyivnL4c/t3fBv4re&#10;NdM8J+GfEV1e65qEnl2sUum3MQf90ZPvyR+imvo2mIKKKKACiiigAooooAKKKKACiiigAooooAKK&#10;KKACiiigAooooAKKKKACiiigAooooAKKKKACiiigAooooAKKKKACiiigAooooAKKKKACiiigArA8&#10;cf8AIm+IP+wdc/8Aoo1v1geOP+RN8Qf9g65/9FGgD+cDmjmjmjmuc6A5o5o5o5oAOaOaOa+qf2Pf&#10;2Mrj45W3/CW+INM1u98G29z9mEOhG2Et7JH/AK1PNllj8uOmlcR8rc0c1+if7TX/AAT50u60K+8Q&#10;/DPwT4m8J3Wn23m3Gl31zZXNlJFGn/LOT7TLJHL/AN/K/OzmhqwJ3PoL/gn3/wAni/DX/r5uf/Sa&#10;Wv3cr8I/+Cff/J4vw1/6+bn/ANJpa/dytY7ETCiiiqMwooooAKKKKACiiigAooooAKKKKACiiigA&#10;ooooAKKKKACiiigAooooAKKKKACiiigAooooAKKKKACiiigAooooAKKKKACiiigAooooAKwPHH/I&#10;m+IP+wdc/wDoo1v1geOP+RN8Qf8AYOuf/RRoA/nA5o5o5o5rnOgOaOaOaOaACKHzrmKP/npJX7j/&#10;AA4+COrfsx+AdB8IeFPE+oahpsl80Ua/2XbzSxySGWWSWR3kjzEmPr04r8ff2cfh7p3xV+OXg3wp&#10;rElxFpuq6jHbXMtrL5Un/AK/Y7xx+0Df+EvideeDjrnhK31eO3k1KOxu7PUTMLOOOSQySSxx+VxH&#10;FJ09K1REuxp+GdQ8ZfEBTYTaxf6Zb3Wlx35kvtFs/LMVw8kccf7u5f8Aefu/M9PzxX46/tYfBPTv&#10;2efjdrPgjTNQuNTsrKK2ljubqP8Aev5kUUmK/UyH9sJrrT9BvovFXgs22uXkllpsn9m6r/pEkfl+&#10;YB+6/wCm0X/fwV8Z/wDBVj4fxeGvix4W8TzySS694k03zNRijP8Ao0clsIo/3dD2JjueS/8ABPv/&#10;AJPF+Gv/AF83P/pNLX7uV+Ef/BPv/k8X4a/9fNz/AOk0tfu5TjsOYUUUVRmFFFFABRRRQAUUUUAF&#10;FFFABRRRQAUUUUAFFFFABRRRQAUUUUAFFFFABRRRQAUUUUAFFFFABRRRQAUUUUAFFFFABRRRQAUU&#10;UUAFFFFABWB44/5E3xB/2Drn/wBFGt+sDxx/yJviD/sHXP8A6KNAH84HNHNHNHNc50BzRzRzRzQB&#10;7Z+xL/ydd8MP+wzHX62eLv8AkOftFf8AYqWf/pLfV+Zf/BOPw9NeftGaZ4im0K81jStCgkubiWxs&#10;5bj7PJJHJ5Enlx/9NK/Uaz8QXvj3xV4zttG8I6abYW1vY6jJ4ie5sbi9ieOQiMxm3P7seZJznua1&#10;WxEh2j/8lU+C3/Yl6t/PSK+I/wDgsj/yPHw1/wCwbe/+jIq+3Nc8Q694V8N/8Jkvhnwpf2vh7T5Y&#10;reTTNVuJZI7b935scf8Ao3/TKP8A7918j/8ABVazfx58P/C3ibTvDOrxf2LcyRXup32lyW3kxyeX&#10;5X+sA/5aU3sRHc+Tf+Cff/J4vw1/6+bn/wBJpa/dyvwj/wCCff8AyeL8Nf8Ar5uf/SaWv3cojsVM&#10;KKKKozCiiigAooooAKKKKACiiigAooooAKKKKACiiigAooooAKKKKACiiigAooooAKKKKACiiigA&#10;ooooAKKKKACiiigAooooAKKKKACiiigArA8cf8ib4g/7B1z/AOijW/WB44/5E3xB/wBg65/9FGgD&#10;+cDmjmjmjmuc6A5o5o5o5oA/Rb/gjb/yN3xO/wCvKy/9GS19peIvD934o8Q/FLTrNVuJftGiyyWc&#10;j7I7uKPypJbbPbzI45I/+2lfFv8AwRt/5G74nf8AXlZf+jJa/QPwT/yVj4k/9dNN/wDSat1sZS3P&#10;P/F2g3Fv4N+IutHw+fB9hfaLHbf2XKtsJJJYllzcSfZ5JI/uSxx+v7r2jrnP+CmP/JmvjP8A6+bD&#10;/wBLYq9r+On/ACSHxd/2DpK8U/4KY/8AJmvjP/r5sP8A0tioZK3PzL/4J9/8ni/DX/r5uf8A0mlr&#10;93K/CP8A4J9/8ni/DX/r5uf/AEmlr93KUdi5hRRRVGYUUUUAFFFFABRRRQAUUUUAFFFFABRRRQAU&#10;UUUAFFFFABRRRQAUUUUAFFFFABRRRQAUUUUAFFFFABRRRQAUUUUAFFFFABRRRQAUUUUAFZmtaYur&#10;6XfWLv5aXNvJAZP+ugxWnRQB+eP/AA5z8I/9FD1z/wAAoqP+HOfhH/ooeuf+AUVfodRU8qK5mfnj&#10;/wAOc/CP/RQ9c/8AAKKj/hzn4R/6KHrn/gFFX6HUUcqDmZ80fsofsV6N+ynqXiS80rxLfa8NZjhj&#10;kjureOLy/LMnp/10r3PRvCkek+J/EOtJM8kmsm3MkX/PPyo/LrpKKoW5geMvDEfjDwrqehyTyWsV&#10;9bmAyxdU+lcd+0P8FbL9oL4T6v4H1DUbjSLbUpLeSS6tUDyR+VLHKMf9+xXqFFAj4n+Bv/BMvw58&#10;D/ip4e8cWfjbVNUutGlkkjtLi0ijjffFLH2/6619sUUUDvcKKKKBFa6/49pP+udfk7/wS++JvjDx&#10;h+0ldWWueK9c1qx/sC5l+y3+oy3MfmebF/z0r9Yrr/j2k/651+PX/BJr/k6S6/7Fy8/9G21S90Uj&#10;9jq/I39nT4neMtW/4KPHQrzxZrlzof8Awketx/2ZLqUktt5UcVz5X7uv1yr8aP2Y/wDlJ9/3M+v/&#10;APoq+ofQcT7C/wCCqvijWvBv7Pnh++8P6zqGg3z+J7aF7rTLmS3l8o210THmPnnj8q+Zf2AP26NV&#10;8GeNl8E/EfXrzVNA1yf/AEPWNVuZJZNOuT/z1kk/5ZS/+Q/+/lfRH/BX7/k2zw1/2Nlt/wCkN9Xx&#10;1b/siP8AEb9iXw58UvClmZfEujy30Wq2MXS9so7mX95/10j/APRf/XOl1GrW1P2K8eTPH4L1+WOR&#10;45E064kjkj7YjJr8y/8AglX8R/F3jL49eJbPxD4q1vXrWHwzJLHb6nqEt1HHJ9ptv3g8zvXd/sL/&#10;ALYh+JHwt1j4WeLr3zPFOm6Pdf2TfSSf8hG2ji5j/wCukf8A6LxXkf8AwSB/5OK8Vf8AYqyf+lVt&#10;TvdqwktGe0/8FbPHHiHwPp/wxbw94g1PQWuZNRWZtLvZbYygfZsAmPr1P5034laZ408cf8E2fBHi&#10;7QvE+uWvijw9p8erXV1a6lJHcXdviSO582XP7zj97z/zzrH/AOCy3/IN+FH/AF21L+VrX1N+xrpt&#10;vrX7H3w6028hW5srrRPKuI5Bw8TmTI/HNHV3DomeH/8ABLD4+ah8SvAPiTwd4l1a61TXNDuftlvd&#10;X9xJLLLaydv3n/POT9JY6+p/j98V7L4IfB3xV40u/L2aVZmW3jkxiW4PyRR/9/DGK/Kj4N3dx+xR&#10;+3sNB1CWWHR49Sk0S5kl/wCWmn3H/HtJ/wCk0n/bKvav+Ctnxik1DUvCvwm0eR5ZT/xNtSih/wCW&#10;kjny7WL/ANGv/wB+6Seg7ah/wS9tfH3xY+IHiT4geKvFfiDVdC0eP7Jb2t7qcsltcXso/efu/wDV&#10;/uo//RsVeD/FDxD8UfH37ZfjLwF4W8ea5pVxqHiu+sbGGTWbmK2i/eS9ov8AVx1+pP7KPwaT4C/A&#10;nwx4TKKNTjg+06jIBgyXknzy/wDxH0jFfkd8TvGus/DT9uvxn4l8Oacmqa3pXjC9uLaylSWWOSTz&#10;Jf8AlnHRskNatn1B4P8A2D/2mbfxZos/iP4s+f4eivY5dRgtfFGoyTS2/m/vBFmPr5fHNfUH/BQ7&#10;X9R8N/sk+MdS0nULzSNShksTFd2M8kMkZ+2wjIkj5FfPPwV/b6+OnxA+LXhHw1r3w203SdH1XUYr&#10;W8uodKvonhik/wCWoaWXFe9/8FKv+TNfHP8A1207/wBL7aqWxPVH55fAH4W/tHftGeE9U8ReDPiN&#10;qv2bS7n7LJFe+Jr6CSSXy/M/d/8AfdevfsX/ALY3xQ8LfHy1+E3xR1O81i3vL2TSc6ufMvrC954M&#10;v/LUeYfLrzf9jL9ujRf2V/hp4j0G88MX+valqGpfbrb7LcRRx/6qOLZIe3+rrvv2Ifgr4n/aS/aF&#10;vP2gPEYtLLQrfV57/wAm3m5nvf8AlnGkfWOOIeX/AKzmoXkN9bn0l/wUc/al1/8AZ58DaHpfhKQ2&#10;nibxJJKI9Q8rf9kt4vL80xj/AJ6fvY8V8ofC39kH9o747eCdO+I0HxRa0l1WIXVkdV16+FxJGej5&#10;j8zyzX19/wAFCf2VNU/aS+H+j3nhgpL4q8NySzW1rLJ5Yu4pPL82PPZ/3UeM18FfA39sr4s/sbal&#10;/wAIR4g0e4v9Es5MSeGddjktrm3GeltJ/wAs/wDyJHzTe+oLbQ/SP9i3w38WfCvwr1fRvjJeXmoe&#10;ILPWZYrG6ubqO5Mll5MPl4lHL/vPN5fmvhn4A/E3xlqP/BSA6FeeLdcuND/4SfW4v7Nl1KSW2Eca&#10;XPlR+VX6P/s9/tB+FP2kPAsXiXwrcyCON/JvLG44uLOX/nnIPWvy8/Zx/wCUn3/c2a5/6KvKb6CW&#10;zPpT9pT9kX9of4n/ABs8S+JvA3xHi0HwveS232Ow/wCEivbby/Ltoo5P3UUfl/6yOQ/jXxDfN8a7&#10;D46j4Tv8Std/4SU6tFonnf2/e/ZvtEsmz/Wf88/+AV+8NfjJ4n/5SnRf9j9bf+jYqTQ4s+ifgT+x&#10;b8f/AAt8WvD2r+PviXJqvhGzkklvbK18R3sr3H7r92hjljAwJPLPXtXh/i74hfEf9hr9sK2ttd8U&#10;+JPEfgyO5+0xw6rqMtzHe6TJ/wBdP+WkX/oyOv2Cr5J/4KEfs4/8L9+C8+q6Pb+b4u8MGS9sfJA8&#10;y5j/AOWtt179f9+MU7aaEp6npf7QH7Q2i/B34C6r8RIZ4L2OS1j/ALG7R3txKP8ARseoP+s/3ATX&#10;x5/wTP8AD/xC+KnivWvil4z8XeIdU0CwkktrK1utRlNtc3shHmyeUP3flxjOPeX/AKZ18ceHfFXx&#10;A/aUsfhj8Ebe4+1W2m3skWnRgf6vzP8AlpJ/0zij83/tnX7e/Cf4Z6R8H/AGgeDtCg8jTNItvs0b&#10;Yw0p6ySN/tySEyH6mktXcHotTuK+IP2+P26Ln9n+aLwV4K+zzeNby2NzPeTR+bHp0XOw+X3kP+fb&#10;7fr8ULqJPit/wUvurfxERc28nj2W2kjm6SR21z5UUf8A37iijqmEdz0Lwr+yD+1T8ftIj8Xa948u&#10;NFN4gntoPEGt3EUvl+nlRxyeVXP3Pxk/aS/YJ8f2ek+MtSuvEmiXB3pa6neyX1jeRj/WfZpZP3kX&#10;+f3VfsbXxx/wVO8M2Gufsr3+pXCRm80fUrO5s5T2MkoikH/fuQ1LQ730Poj4N/FbRvjZ8N9E8Z6D&#10;Ix07VIvN8mQAyW8gJ8yKQeqPkfhX44eDrz4x/HT9oDU/Afhj4ja5Yalc3t79m+36/eR20ccfmyf8&#10;sv8ArnX2p/wSB1q7uvgr4x0+UM1tZ6+JLcnr+8tot/6x18CfDf4reIvgr+0xqfi/wxo0ev63Zahq&#10;UcdhLHLJFJ5nmxv/AKqhvYa0ufbHwb/Yl/aJ8M/FbwvqvjL4pfb/AAvp95Fc3lta+Ir6Z7iOM+YI&#10;vLkj9fev0dr4B/Zh/bn+LXxn+Nvh/wAIeJvAGn+H9E1H7T9ov4rK7ikjMdvLLGP3snfy/wBa+/qp&#10;eRMr9T4F/wCCsXjXxF4H8FfD+bw3r2p6DPc6jcRSzaXey2xkHlx4BMf4/rXv37Dusah4g/ZU+Hmp&#10;apfXGp6lc2UrTXd5L5ssp+0SDmTv0r5o/wCCyH/Ih/Db/sJ3X/ouOvpD9gP/AJM/+Gn/AF5S/wDp&#10;TLS6h0Jf26Na1Hw/+yr8QNS0m/utM1K2toGhu7GXypYj9piGRJ26n86/M39nH4a/tEftQ6TrOoeE&#10;vipqdpBpdxHa3H9q+J72LPmDP/LPzfSv0o/4KAf8me/En/ryt/8A0qir8vP2Tv2pviZ+z7ofiGx8&#10;B+D7PxRa6jcxy3MtzZXNz5ckcf8A0ylpPca2P0M/Yr/Zv+LHwd8R+I9Y+KfjibxS1zbx2un2iaxc&#10;3sUf7wtLIfO/j/dxf+RK+Jv2rPHPxJ1j9tzxJ4I8LePNe0calrVjptjaxazc21rHJLFFH/yz6fvJ&#10;a+8v2Jv2i/iF+0PYeLLjx54XtPC0ulSW8dpDa2dxbGUSeb5h/eyEnBjH51+c/wC134h1Lwb+394k&#10;17SbePUNX0nXrG+s7aWLzPNljitpY46G9NBx3PetN/YN/asfULY6h8YPKsvMi+0SReLNRaUx/wDL&#10;Qf6qveP+Cm3iDWfh9+zRpVz4b1jU9Fu49etbb7XY3kkUwjMU+R5n4CvF/h//AMFDfj34n8deG9E1&#10;L4Y6ZaadqWo21rcXkejahGYo5JfLkl5l7V67/wAFaP8Ak12y/wCxktf/AETc0dBHx98Dfgf+03+0&#10;F4Bj8ZeE/idqf9m/aJbaKK/8VX0cvmR1duv2iv2ov2MPF9nY+Prq/wBa02QkR2/iGX7dbXif9Mrn&#10;/WZ/7af9sq+x/wDglT/yanb/APYavf8A2nW9/wAFI/Cen+I/2R/FtzfrGbjSJLa+s5CP9XL9pjjy&#10;PcxyyR/9tDR0uO+tjtfBX7Unhfxx+zjffF7TY5W0vTdOur28sePMt5bePMlufcEfrX5o+BtZ+P8A&#10;/wAFAfiRrdvpvjWXQbGzT7TJarqEtnZWcZ/1UcccX+t+pr1z/gljov8Awsv4S/HHwBqkr/8ACP6i&#10;ltEPLP3PtMVzHK6/hFHXzz4i+H3xq/4J9/E4a1aLcWFt/wAe9trlvF5um6hAD/q5fxH+rk/eUN6A&#10;lbY+zP2Zf2ff2k/gR8dvD9t4p8XXHij4b3EdxHe/ZdXlu7aPFvJ5f7u5/eR/vPL/ANXX37Xxj+x5&#10;/wAFEdC/aA1S28I+JrBfDPjWSMfZvLlzZ6hj/nmTzHJ/0zPPWvs6qRDCiiimIjkHmR1+HXwN8cXP&#10;7Dv7XF6vifT7h7PSpbjSNRjii/efZpP9VJH7f6qSv3Jrxr42/ss/DH9oDyX8ZeGlvNSiTy4tUtZZ&#10;Le5iGM/6yM/+h5qWrlJnnPij/gpF8CdD8Ky6rp/i1tevfL322mWtlcpcyyf88yJIh5Z/38V8Sf8A&#10;BOLwlrXxe/a+v/iRPbeTYaVLe6vey/8ALP7TcxyRRRf+RZZP+2dfXVr/AMErfgbp9411Jb+I9RjA&#10;yLW51L92f++Iw/619OfD/wCGfhz4U+GYNB8J6LaaHpUPS3tYwMnHLuervx1NGr3HdLY+SP8Agr9/&#10;ybZ4a/7Gy2/9Ib6uy/4Jgf8AJofhz/r9vv8A0pavaPjh8BPCX7RPhW08O+M7ee70y1vk1GOK1nMR&#10;81I5Ixz9JZK0Pg78H/DvwN8C2vhLwrBPa6LbySSxxXEvmSAucnmn1FfQ/MX/AIKCfsn337PvjqL4&#10;peAY5LDwtqFz5sgsv+YTe/8AxqX/AO1/886P+CQP/JxXir/sVZP/AEqtq/Vvxd4T0rx34X1Lw7r1&#10;lHqOkajA9vdWsvSWM8YryL4H/sa/DX9nvxVe+IfBtlfW2pXln9hle6vZJsxeZHJjn3jj/Kly6lc2&#10;lj5Q/wCCy3/IN+FH/XbUv5WtfWP7D/8Ayab8Mf8AsER/+jHrW+PH7MfgX9pSHRU8b2d3dJo5lNt9&#10;muZLbHm+X5mcf9cxXcfDzwHpHwu8FaR4U0KKSLSNJtxb20csnmSCMe9O2om/dsfnp/wV2+CpX/hF&#10;/ijp9vlf+QJqhjx/10tpP/Rsf4x15T+wx4P1r9qz9rb/AIT7xhL/AGpF4djttSvbqX/lpcxx+Vax&#10;f+Q/M/7ZV+qXxV+FmgfGTwHqvhLxLbyXOj6kiiUQSeXJ8kgkTYexyK534A/s2eDf2btA1HR/B1vP&#10;FBqFz9quZL2XzZJGCBev4UW1Dm0PWq/Em78baN8N/wDgpBrfibxFe/YNF07xtfXNzdeXLL5cfmS/&#10;wR1+21fLfjP/AIJ1fBb4geL9Z8TaxpWpSavq17Le3MsOoyRjzZDvelJXFF23LX/DyL9nX/ooa/8A&#10;gl1H/wCRqrf8FKB5n7GPjn/rrpv/AKXW1ZP/AA63+Av/AEBtY/8ABtJXv3xY+E+gfGbwDf8AgvxN&#10;FNcaHfeV50dvKY5D5cqSx4ftzGKNWg0TVj8+f+CdnwP8KfHX9lv4keHfEdhBIbzWTbx3vlR/abN/&#10;s0Xlyxy46768m/ZP+LWtfsRftQat4H8aS/ZPD95ff2VrUf8Ayyjk/wCXa+j/AOmf/tOWv1H+Bf7O&#10;/g39nXQL3RvBdtcWtjeXX22QXM/mnzPLEfX6CuW+Nn7Fvwu/aA8UReI/GGkXMmrx2/2b7TY3klsZ&#10;IvSTFK3VDutbk/x+/a88Afs3694a0zxdcXaS655kokso/N+zxR4zLJ6R8182ftuftFfs4/GD4Far&#10;Gmvaf4n8U/Z2/sI2VtJ9qt7j/rr5f7uP/np7fhX0z44/ZB+FvxG8G6J4d8TeG/7Zj0ayisrHUrq5&#10;f7dHFGf3cf2kHzK8l0f/AIJZfA7T76O6u7bX9Uixk2N1qWIv/IUccn603cSseJf8Ed/D2sQyfEnX&#10;WiaPw9L9isY5D/q5biPzJMD/AK5xyj/v7Xj37OP/ACk+/wC5s1z/ANFXlfrz4P8ABuifD/w7Z6F4&#10;c0u10bR7OPy7eytY/LjjHoK8c8K/sT/C3wX8Xv8AhZumadfxeK/tl1f+bJeySRebceb5p8v/ALay&#10;UW2C+59A1+Mnif8A5SnRf9j9bf8Ao2Kv2br5+uv2JfhbefGP/haUmnX/APwlv9pR6v5wvpPK+0R9&#10;D5dNiTsfQNFFFMR+NH/BNH/k9KP/AK8tSr9l6+f/AIS/sT/C74J+PT408L6dqFtrnlyx+ZcXsksf&#10;73/WfuzX0BSSsipO7Cvx3/b8+FPiH9nX9qCP4q6Bbt/ZOq6jFrlne+XmK31CP95JHL9ZE83/ALaV&#10;+xFYnirwjo/jnQbrRfEGmWusaRdp5dxY3sYkjkHoc0NXEj5o+Fv/AAUh+DXj3wvb32t+I4/BusiL&#10;/S9L1NJB5cnpHLt8uT8K+P8A9vr9s7TP2jLfSfhz8OI7rU9HW9jubi+W3ljfULj/AFccUUf+s8v9&#10;76V9Y+IP+CWvwN17UJbmCw1vQIpP+XXT9SJj/KUSV6b8GP2N/hR8B786h4Z8LRnWm4GrX7m5uY/X&#10;yzJnyx/1zAqdXoylZGJ+wn8B7z9nj4A6bomsReT4g1O5k1bUoyR+7mlwBF/2zjjjH4Gvz2/YN/5S&#10;DWv/AF86z/6Lua/Zivnz4c/sTfCv4UfFBPHugafqEPiVHuJBJJfSSR/vc+Z+7/4HTaBPc+g6KKKo&#10;g/Oz/gsh/wAiH8Nv+wndf+i461P2Rf24vgr8L/2dfA3hbxN40/svWdOtZY7m1/sq8kEZ82WT/WRw&#10;+X0r6l+Of7Nvgf8AaM07SbLxtZ3N3b6ZLJNbi3uZLbEkgAJ4+leRf8OuvgH/ANATVP8Away1Nne6&#10;KurWZR/al+MfhH43/sL/ABL8Q+CtVOtaPHHFbC8+zy2371Lm3JGJUj/vj29K+Xf+Ca/7Tnwz+Afh&#10;HxtZePPE39hXWoXttLaxfYrm58yOOIj/AJZRyetffOg/sj/Dnw78GNY+FdnYXkXg/VLj7Tc2322T&#10;zTJ+6/5adf8AllH+Vebf8OuvgH/0BNU/8GstFne47q1j034SftafCf46eJZtA8DeKv7c1eO2e+lt&#10;/wCz7m3YRAxpvPmxR95Y/wA6/L79o7xBpvg3/gpNe69q1x9k0jSfFekXt5c+V5nlRR/ZpJJK/TH4&#10;IfsZ/DL9n3xZdeJfBen3drqtxZy2MktxeyS5ikkjkI594o/yrF+JX7APwf8Aix441bxb4k0m/udZ&#10;1R/MuZItRkjQnyvL6D2o3QlZEX/DyL9nX/oon/lE1H/5GrzH/gqlrFvrv7JeiajYSiWyvNesriCQ&#10;f8tI5La5I/Q12H/Drr4B/wDQE1T/AMGstexfFD9nfwX8X/hzp3gXxJaXFz4e06SCS3iiuXjkHlRm&#10;OP8AeDnPNPUNN0fEf7BX7Y/wj+CH7PcPhzxn4rfTNZj1G5uja/2fcz/u5CCP3kUXl/rXnX7bf7dc&#10;f7Sul2/w3+G+l6nNolzdxPcXMtv/AKTqMmf3UcUX/PPzMZ+lfX6f8EwPgGGyfD+qv/vatcf41658&#10;Jf2X/hd8E/8ASfB/guw0q/x/x/SB7m5/7+ykyfrU2dh3R4l+yT8LrX9iX9lfW/E3jomy1K5jOuat&#10;H/y0t8Rjy7b/AK6f+1JTWzo/7f37PfxN8Iyf2z4gtrC1uo/JvdF8RWMhIHH7sx+W8cnPpmvpTxV4&#10;R0fxxoN1oviDTbXWNIvE8u4sbyMSRyD0INfLXiD/AIJa/AzXtQluYNM1jRIpP+XWw1E+X+Uokp2f&#10;QWnU/OfwRpOleNv25NDj+EFvcR+HpPFltc6T+7k/0a2jl82WX/rn/rf+2dfuxXkHwT/Zb+G/7PcM&#10;x8G+Hksb6dNk+pTyNcXUn1lk5r1+mgbuFFFFMkKKKKACiiigAooooAKKKKACiiigAooooAKKKKAC&#10;iiigAooooAKKKKACiiigAooooAKKKKACiiigAooooAKKKKACiiigAooooAKKKKACiiigAooooAKK&#10;KKACiiigAooooAKKKKACiiigD//ZUEsDBBQABgAIAAAAIQBs2caG3gAAAAYBAAAPAAAAZHJzL2Rv&#10;d25yZXYueG1sTI9Ba8JAEIXvQv/DMoXe6iZa25pmIyJtTyJUC8XbmB2TYHY2ZNck/vuuvdTL8IY3&#10;vPdNuhhMLTpqXWVZQTyOQBDnVldcKPjefTy+gnAeWWNtmRRcyMEiuxulmGjb8xd1W1+IEMIuQQWl&#10;900ipctLMujGtiEO3tG2Bn1Y20LqFvsQbmo5iaJnabDi0FBiQ6uS8tP2bBR89tgvp/F7tz4dV5f9&#10;brb5Wcek1MP9sHwD4Wnw/8dwxQ/okAWmgz2zdqJWEB7xf/PqRS+TGYhDUPPpE8gslbf42S8A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QItABQABgAIAAAAIQDa9j37DQEAABQCAAATAAAAAAAAAAAAAAAA&#10;AAAAAABbQ29udGVudF9UeXBlc10ueG1sUEsBAi0AFAAGAAgAAAAhADj9If/WAAAAlAEAAAsAAAAA&#10;AAAAAAAAAAAAPgEAAF9yZWxzLy5yZWxzUEsBAi0AFAAGAAgAAAAhAAW/ugzkAwAAEwsAAA4AAAAA&#10;AAAAAAAAAAAAPQIAAGRycy9lMm9Eb2MueG1sUEsBAi0ACgAAAAAAAAAhAGjkiezHIgAAxyIAABQA&#10;AAAAAAAAAAAAAAAATQYAAGRycy9tZWRpYS9pbWFnZTEuanBnUEsBAi0AFAAGAAgAAAAhAGzZxobe&#10;AAAABgEAAA8AAAAAAAAAAAAAAAAARikAAGRycy9kb3ducmV2LnhtbFBLAQItABQABgAIAAAAIQA3&#10;ncEYugAAACEBAAAZAAAAAAAAAAAAAAAAAFEqAABkcnMvX3JlbHMvZTJvRG9jLnhtbC5yZWxzUEsF&#10;BgAAAAAGAAYAfAEAAEI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46619;top:1386;width:25072;height:7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1z7wwAAANoAAAAPAAAAZHJzL2Rvd25yZXYueG1sRI9Ba8JA&#10;FITvgv9heUJvZtMcrKSuYpVC6KFUm+L1kX1mg9m3MbuN6b/vFoQeh5n5hlltRtuKgXrfOFbwmKQg&#10;iCunG64VlJ+v8yUIH5A1to5JwQ952KynkxXm2t34QMMx1CJC2OeowITQ5VL6ypBFn7iOOHpn11sM&#10;Ufa11D3eIty2MkvThbTYcFww2NHOUHU5flsFp92+7KqMh49F8f7izdvyi69eqYfZuH0GEWgM/+F7&#10;u9AKnuDvSrwBcv0LAAD//wMAUEsBAi0AFAAGAAgAAAAhANvh9svuAAAAhQEAABMAAAAAAAAAAAAA&#10;AAAAAAAAAFtDb250ZW50X1R5cGVzXS54bWxQSwECLQAUAAYACAAAACEAWvQsW78AAAAVAQAACwAA&#10;AAAAAAAAAAAAAAAfAQAAX3JlbHMvLnJlbHNQSwECLQAUAAYACAAAACEAZKdc+8MAAADaAAAADwAA&#10;AAAAAAAAAAAAAAAHAgAAZHJzL2Rvd25yZXYueG1sUEsFBgAAAAADAAMAtwAAAPcCAAAAAA==&#10;">
                  <v:imagedata r:id="rId11" o:title=""/>
                </v:shape>
                <v:rect id="Rectangle 72" o:spid="_x0000_s1028" style="position:absolute;left:2011;top:840;width:42574;height:5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2E63E2CF" w14:textId="77777777" w:rsidR="00EE41AE" w:rsidRPr="00DD5A5C" w:rsidRDefault="00EE41AE" w:rsidP="00EE41AE">
                        <w:pPr>
                          <w:spacing w:after="160" w:line="259" w:lineRule="auto"/>
                          <w:rPr>
                            <w:rFonts w:ascii="Arial" w:hAnsi="Arial" w:cs="Arial"/>
                          </w:rPr>
                        </w:pPr>
                        <w:r w:rsidRPr="00DD5A5C">
                          <w:rPr>
                            <w:rFonts w:ascii="Arial" w:eastAsia="Arial" w:hAnsi="Arial" w:cs="Arial"/>
                            <w:b/>
                            <w:sz w:val="36"/>
                          </w:rPr>
                          <w:t>School of Languages, Cultures and Societies</w:t>
                        </w:r>
                      </w:p>
                    </w:txbxContent>
                  </v:textbox>
                </v:rect>
                <v:rect id="Rectangle 74" o:spid="_x0000_s1029" style="position:absolute;left:2011;top:6626;width:31036;height:1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425C68F7" w14:textId="77777777" w:rsidR="00EE41AE" w:rsidRDefault="00EE41AE" w:rsidP="00EE41AE">
                        <w:pPr>
                          <w:spacing w:after="160" w:line="259" w:lineRule="auto"/>
                        </w:pPr>
                        <w:r>
                          <w:rPr>
                            <w:rFonts w:ascii="Arial" w:eastAsia="Arial" w:hAnsi="Arial" w:cs="Arial"/>
                            <w:sz w:val="20"/>
                          </w:rPr>
                          <w:t>CENTRE FOR TRANSLATION STUDIES</w:t>
                        </w:r>
                      </w:p>
                    </w:txbxContent>
                  </v:textbox>
                </v:rect>
                <v:shape id="Shape 75" o:spid="_x0000_s1030" style="position:absolute;top:10226;width:71993;height:0;visibility:visible;mso-wrap-style:square;v-text-anchor:top" coordsize="7199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7YyxAAAANsAAAAPAAAAZHJzL2Rvd25yZXYueG1sRI9Pa8JA&#10;FMTvBb/D8gre6qaC1qauIgVBCR4aBa+P7DMJZt+G7Nb8+fSuIHgcZuY3zHLdmUrcqHGlZQWfkwgE&#10;cWZ1ybmC03H7sQDhPLLGyjIp6MnBejV6W2Ksbct/dEt9LgKEXYwKCu/rWEqXFWTQTWxNHLyLbQz6&#10;IJtc6gbbADeVnEbRXBosOSwUWNNvQdk1/TcKhj45TL+Hc3eetTQkSdbv9vtUqfF7t/kB4anzr/Cz&#10;vdMKvmbw+BJ+gFzdAQAA//8DAFBLAQItABQABgAIAAAAIQDb4fbL7gAAAIUBAAATAAAAAAAAAAAA&#10;AAAAAAAAAABbQ29udGVudF9UeXBlc10ueG1sUEsBAi0AFAAGAAgAAAAhAFr0LFu/AAAAFQEAAAsA&#10;AAAAAAAAAAAAAAAAHwEAAF9yZWxzLy5yZWxzUEsBAi0AFAAGAAgAAAAhAAwrtjLEAAAA2wAAAA8A&#10;AAAAAAAAAAAAAAAABwIAAGRycy9kb3ducmV2LnhtbFBLBQYAAAAAAwADALcAAAD4AgAAAAA=&#10;" path="m,l7199376,e" filled="f" strokeweight=".72pt">
                  <v:stroke endcap="round"/>
                  <v:path arrowok="t" textboxrect="0,0,7199376,0"/>
                </v:shape>
                <w10:anchorlock/>
              </v:group>
            </w:pict>
          </mc:Fallback>
        </mc:AlternateContent>
      </w:r>
    </w:p>
    <w:p w14:paraId="4732C771" w14:textId="77777777" w:rsidR="00A827B8" w:rsidRDefault="00A827B8" w:rsidP="00C7484A">
      <w:pPr>
        <w:spacing w:after="160" w:line="259" w:lineRule="auto"/>
        <w:ind w:right="20"/>
        <w:jc w:val="center"/>
        <w:rPr>
          <w:rFonts w:ascii="Arial" w:eastAsia="Arial" w:hAnsi="Arial" w:cs="Arial"/>
          <w:b/>
          <w:sz w:val="36"/>
          <w:szCs w:val="36"/>
        </w:rPr>
      </w:pPr>
    </w:p>
    <w:p w14:paraId="0D43F446" w14:textId="3F51FBB9" w:rsidR="00C7484A" w:rsidRPr="00FB6011" w:rsidRDefault="00C7484A" w:rsidP="00C7484A">
      <w:pPr>
        <w:spacing w:after="160" w:line="259" w:lineRule="auto"/>
        <w:ind w:right="20"/>
        <w:jc w:val="center"/>
        <w:rPr>
          <w:rFonts w:ascii="Arial" w:eastAsia="Arial" w:hAnsi="Arial" w:cs="Arial"/>
          <w:b/>
          <w:sz w:val="36"/>
          <w:szCs w:val="36"/>
        </w:rPr>
      </w:pPr>
      <w:r w:rsidRPr="00FB6011">
        <w:rPr>
          <w:rFonts w:ascii="Arial" w:eastAsia="Arial" w:hAnsi="Arial" w:cs="Arial"/>
          <w:b/>
          <w:sz w:val="36"/>
          <w:szCs w:val="36"/>
        </w:rPr>
        <w:t>Translation Test</w:t>
      </w:r>
    </w:p>
    <w:p w14:paraId="02FEDBBA" w14:textId="763B88EF" w:rsidR="00C7484A" w:rsidRDefault="00517022" w:rsidP="00582957">
      <w:pPr>
        <w:spacing w:line="259" w:lineRule="auto"/>
        <w:ind w:right="20"/>
        <w:jc w:val="center"/>
        <w:rPr>
          <w:rFonts w:ascii="Arial" w:eastAsia="Arial" w:hAnsi="Arial" w:cs="Arial"/>
          <w:b/>
          <w:sz w:val="36"/>
          <w:szCs w:val="36"/>
        </w:rPr>
      </w:pPr>
      <w:r>
        <w:rPr>
          <w:rFonts w:ascii="Arial" w:eastAsia="Arial" w:hAnsi="Arial" w:cs="Arial"/>
          <w:b/>
          <w:sz w:val="36"/>
          <w:szCs w:val="36"/>
        </w:rPr>
        <w:t>Spanish</w:t>
      </w:r>
      <w:r w:rsidR="00A827B8">
        <w:rPr>
          <w:rFonts w:ascii="Arial" w:eastAsia="Arial" w:hAnsi="Arial" w:cs="Arial"/>
          <w:b/>
          <w:sz w:val="36"/>
          <w:szCs w:val="36"/>
        </w:rPr>
        <w:t xml:space="preserve"> </w:t>
      </w:r>
      <w:r w:rsidR="00FB6011" w:rsidRPr="00FB6011">
        <w:rPr>
          <w:rFonts w:ascii="Arial" w:eastAsia="Arial" w:hAnsi="Arial" w:cs="Arial"/>
          <w:b/>
          <w:sz w:val="36"/>
          <w:szCs w:val="36"/>
        </w:rPr>
        <w:t xml:space="preserve">into </w:t>
      </w:r>
      <w:r>
        <w:rPr>
          <w:rFonts w:ascii="Arial" w:eastAsia="Arial" w:hAnsi="Arial" w:cs="Arial"/>
          <w:b/>
          <w:sz w:val="36"/>
          <w:szCs w:val="36"/>
        </w:rPr>
        <w:t>English</w:t>
      </w:r>
    </w:p>
    <w:p w14:paraId="06402E30" w14:textId="77777777" w:rsidR="00C7484A" w:rsidRPr="00A827B8" w:rsidRDefault="00C7484A" w:rsidP="00C7484A">
      <w:pPr>
        <w:spacing w:after="160" w:line="259" w:lineRule="auto"/>
        <w:ind w:right="20"/>
        <w:jc w:val="center"/>
        <w:rPr>
          <w:rFonts w:ascii="Arial" w:eastAsia="Arial" w:hAnsi="Arial" w:cs="Arial"/>
          <w:b/>
          <w:sz w:val="36"/>
          <w:szCs w:val="36"/>
        </w:rPr>
      </w:pPr>
    </w:p>
    <w:p w14:paraId="6738A315" w14:textId="4A8D2E6A" w:rsidR="00EE41AE" w:rsidRPr="00A827B8" w:rsidRDefault="002C5A8F" w:rsidP="00EE41AE">
      <w:pPr>
        <w:keepNext/>
        <w:keepLines/>
        <w:spacing w:after="530" w:line="259" w:lineRule="auto"/>
        <w:outlineLvl w:val="0"/>
        <w:rPr>
          <w:rFonts w:ascii="Arial" w:eastAsia="Arial" w:hAnsi="Arial" w:cs="Arial"/>
          <w:color w:val="000000"/>
          <w:sz w:val="22"/>
          <w:szCs w:val="22"/>
          <w:lang w:eastAsia="en-GB"/>
        </w:rPr>
      </w:pPr>
      <w:r>
        <w:rPr>
          <w:rFonts w:ascii="Arial" w:eastAsia="Arial" w:hAnsi="Arial" w:cs="Arial"/>
          <w:color w:val="000000"/>
          <w:sz w:val="22"/>
          <w:szCs w:val="22"/>
          <w:lang w:eastAsia="en-GB"/>
        </w:rPr>
        <w:t>The following translation test</w:t>
      </w:r>
      <w:r w:rsidR="00EE41AE" w:rsidRPr="00A827B8">
        <w:rPr>
          <w:rFonts w:ascii="Arial" w:eastAsia="Arial" w:hAnsi="Arial" w:cs="Arial"/>
          <w:color w:val="000000"/>
          <w:sz w:val="22"/>
          <w:szCs w:val="22"/>
          <w:lang w:eastAsia="en-GB"/>
        </w:rPr>
        <w:t xml:space="preserve"> must be completed by all students who </w:t>
      </w:r>
      <w:r w:rsidR="008D3DE2" w:rsidRPr="00A827B8">
        <w:rPr>
          <w:rFonts w:ascii="Arial" w:eastAsia="Arial" w:hAnsi="Arial" w:cs="Arial"/>
          <w:color w:val="000000"/>
          <w:sz w:val="22"/>
          <w:szCs w:val="22"/>
          <w:lang w:eastAsia="en-GB"/>
        </w:rPr>
        <w:t xml:space="preserve">wish to </w:t>
      </w:r>
      <w:r w:rsidR="00EE41AE" w:rsidRPr="00A827B8">
        <w:rPr>
          <w:rFonts w:ascii="Arial" w:eastAsia="Arial" w:hAnsi="Arial" w:cs="Arial"/>
          <w:color w:val="000000"/>
          <w:sz w:val="22"/>
          <w:szCs w:val="22"/>
          <w:lang w:eastAsia="en-GB"/>
        </w:rPr>
        <w:t>study Specialised Translation modules as part of their Masters or Postgraduate Diploma course. This test is for those students commencing</w:t>
      </w:r>
      <w:r w:rsidR="00EE41AE" w:rsidRPr="00A827B8">
        <w:rPr>
          <w:rFonts w:ascii="Arial" w:eastAsia="Arial" w:hAnsi="Arial" w:cs="Arial"/>
          <w:b/>
          <w:color w:val="000000"/>
          <w:sz w:val="22"/>
          <w:szCs w:val="22"/>
          <w:lang w:eastAsia="en-GB"/>
        </w:rPr>
        <w:t xml:space="preserve"> </w:t>
      </w:r>
      <w:r w:rsidR="00D74DC3" w:rsidRPr="00A827B8">
        <w:rPr>
          <w:rFonts w:ascii="Arial" w:eastAsia="Arial" w:hAnsi="Arial" w:cs="Arial"/>
          <w:color w:val="000000"/>
          <w:sz w:val="22"/>
          <w:szCs w:val="22"/>
          <w:lang w:eastAsia="en-GB"/>
        </w:rPr>
        <w:t>studies i</w:t>
      </w:r>
      <w:r w:rsidR="00EE41AE" w:rsidRPr="00A827B8">
        <w:rPr>
          <w:rFonts w:ascii="Arial" w:eastAsia="Arial" w:hAnsi="Arial" w:cs="Arial"/>
          <w:color w:val="000000"/>
          <w:sz w:val="22"/>
          <w:szCs w:val="22"/>
          <w:lang w:eastAsia="en-GB"/>
        </w:rPr>
        <w:t>n</w:t>
      </w:r>
      <w:r w:rsidR="00D74DC3" w:rsidRPr="00A827B8">
        <w:rPr>
          <w:rFonts w:ascii="Arial" w:eastAsia="Arial" w:hAnsi="Arial" w:cs="Arial"/>
          <w:color w:val="000000"/>
          <w:sz w:val="22"/>
          <w:szCs w:val="22"/>
          <w:lang w:eastAsia="en-GB"/>
        </w:rPr>
        <w:t xml:space="preserve"> </w:t>
      </w:r>
      <w:r w:rsidR="008D3DE2" w:rsidRPr="00A827B8">
        <w:rPr>
          <w:rFonts w:ascii="Arial" w:eastAsia="Arial" w:hAnsi="Arial" w:cs="Arial"/>
          <w:b/>
          <w:color w:val="000000"/>
          <w:sz w:val="22"/>
          <w:szCs w:val="22"/>
          <w:lang w:eastAsia="en-GB"/>
        </w:rPr>
        <w:t>September 2</w:t>
      </w:r>
      <w:r w:rsidR="00A827B8" w:rsidRPr="00A827B8">
        <w:rPr>
          <w:rFonts w:ascii="Arial" w:eastAsia="Arial" w:hAnsi="Arial" w:cs="Arial"/>
          <w:b/>
          <w:color w:val="000000"/>
          <w:sz w:val="22"/>
          <w:szCs w:val="22"/>
          <w:lang w:eastAsia="en-GB"/>
        </w:rPr>
        <w:t>025</w:t>
      </w:r>
      <w:r w:rsidR="00B6290E" w:rsidRPr="00A827B8">
        <w:rPr>
          <w:rFonts w:ascii="Arial" w:eastAsia="Arial" w:hAnsi="Arial" w:cs="Arial"/>
          <w:b/>
          <w:color w:val="000000"/>
          <w:sz w:val="22"/>
          <w:szCs w:val="22"/>
          <w:lang w:eastAsia="en-GB"/>
        </w:rPr>
        <w:t xml:space="preserve"> </w:t>
      </w:r>
      <w:r w:rsidR="00EE41AE" w:rsidRPr="00A827B8">
        <w:rPr>
          <w:rFonts w:ascii="Arial" w:eastAsia="Arial" w:hAnsi="Arial" w:cs="Arial"/>
          <w:color w:val="000000"/>
          <w:sz w:val="22"/>
          <w:szCs w:val="22"/>
          <w:lang w:eastAsia="en-GB"/>
        </w:rPr>
        <w:t>only.</w:t>
      </w:r>
    </w:p>
    <w:p w14:paraId="1F17B57B" w14:textId="77777777" w:rsidR="00B6290E" w:rsidRPr="00A827B8" w:rsidRDefault="00B6290E" w:rsidP="00B6290E">
      <w:pPr>
        <w:keepNext/>
        <w:keepLines/>
        <w:spacing w:line="259" w:lineRule="auto"/>
        <w:outlineLvl w:val="0"/>
        <w:rPr>
          <w:rFonts w:ascii="Arial" w:hAnsi="Arial" w:cs="Arial"/>
          <w:sz w:val="22"/>
          <w:szCs w:val="22"/>
          <w:highlight w:val="yellow"/>
        </w:rPr>
      </w:pPr>
      <w:r w:rsidRPr="00A827B8">
        <w:rPr>
          <w:rFonts w:ascii="Arial" w:eastAsia="Arial" w:hAnsi="Arial" w:cs="Arial"/>
          <w:color w:val="000000"/>
          <w:sz w:val="22"/>
          <w:szCs w:val="22"/>
          <w:lang w:eastAsia="en-GB"/>
        </w:rPr>
        <w:t xml:space="preserve">For information on current course module options please follow the course catalogue weblinks on the MA course webpages. </w:t>
      </w:r>
    </w:p>
    <w:p w14:paraId="2B61BA06" w14:textId="3A1DAA36" w:rsidR="004A6BE2" w:rsidRPr="00A827B8" w:rsidRDefault="008D3DE2" w:rsidP="003929BA">
      <w:pPr>
        <w:tabs>
          <w:tab w:val="center" w:pos="4103"/>
        </w:tabs>
        <w:spacing w:line="362" w:lineRule="auto"/>
        <w:ind w:right="93"/>
        <w:rPr>
          <w:rFonts w:ascii="Arial" w:eastAsia="Arial" w:hAnsi="Arial" w:cs="Arial"/>
          <w:color w:val="000000"/>
          <w:sz w:val="22"/>
          <w:szCs w:val="22"/>
          <w:lang w:eastAsia="en-GB"/>
        </w:rPr>
      </w:pPr>
      <w:r w:rsidRPr="00A827B8">
        <w:rPr>
          <w:rFonts w:ascii="Arial" w:eastAsia="Arial" w:hAnsi="Arial" w:cs="Arial"/>
          <w:color w:val="000000"/>
          <w:sz w:val="22"/>
          <w:szCs w:val="22"/>
          <w:lang w:eastAsia="en-GB"/>
        </w:rPr>
        <w:tab/>
      </w:r>
    </w:p>
    <w:p w14:paraId="5F2A3984" w14:textId="77777777" w:rsidR="00E62586" w:rsidRPr="00A827B8" w:rsidRDefault="00E62586" w:rsidP="00A00F90">
      <w:pPr>
        <w:spacing w:line="362" w:lineRule="auto"/>
        <w:ind w:right="93"/>
        <w:rPr>
          <w:rFonts w:ascii="Arial" w:eastAsia="Arial" w:hAnsi="Arial" w:cs="Arial"/>
          <w:b/>
          <w:color w:val="000000"/>
          <w:sz w:val="22"/>
          <w:szCs w:val="22"/>
          <w:lang w:eastAsia="en-GB"/>
        </w:rPr>
      </w:pPr>
      <w:r w:rsidRPr="00A827B8">
        <w:rPr>
          <w:rFonts w:ascii="Arial" w:eastAsia="Arial" w:hAnsi="Arial" w:cs="Arial"/>
          <w:b/>
          <w:color w:val="000000"/>
          <w:sz w:val="22"/>
          <w:szCs w:val="22"/>
          <w:lang w:eastAsia="en-GB"/>
        </w:rPr>
        <w:t>Instructions</w:t>
      </w:r>
    </w:p>
    <w:p w14:paraId="71ED65C6" w14:textId="2D8DD6D8" w:rsidR="00E62586" w:rsidRPr="00A827B8" w:rsidRDefault="00E62586" w:rsidP="00F0631C">
      <w:pPr>
        <w:pStyle w:val="ListParagraph"/>
        <w:numPr>
          <w:ilvl w:val="0"/>
          <w:numId w:val="2"/>
        </w:numPr>
        <w:spacing w:line="362" w:lineRule="auto"/>
        <w:ind w:left="426" w:right="93" w:hanging="426"/>
        <w:rPr>
          <w:rFonts w:ascii="Arial" w:eastAsia="Arial" w:hAnsi="Arial" w:cs="Arial"/>
          <w:color w:val="000000" w:themeColor="text1"/>
          <w:sz w:val="22"/>
          <w:szCs w:val="22"/>
          <w:lang w:eastAsia="en-GB"/>
        </w:rPr>
      </w:pPr>
      <w:r w:rsidRPr="00A827B8">
        <w:rPr>
          <w:rFonts w:ascii="Arial" w:eastAsia="Arial" w:hAnsi="Arial" w:cs="Arial"/>
          <w:b/>
          <w:color w:val="000000" w:themeColor="text1"/>
          <w:sz w:val="22"/>
          <w:szCs w:val="22"/>
          <w:lang w:eastAsia="en-GB"/>
        </w:rPr>
        <w:t>Save this document</w:t>
      </w:r>
      <w:r w:rsidRPr="00A827B8">
        <w:rPr>
          <w:rFonts w:ascii="Arial" w:eastAsia="Arial" w:hAnsi="Arial" w:cs="Arial"/>
          <w:color w:val="000000" w:themeColor="text1"/>
          <w:sz w:val="22"/>
          <w:szCs w:val="22"/>
          <w:lang w:eastAsia="en-GB"/>
        </w:rPr>
        <w:t xml:space="preserve"> as a</w:t>
      </w:r>
      <w:r w:rsidR="00C40FC8" w:rsidRPr="00A827B8">
        <w:rPr>
          <w:rFonts w:ascii="Arial" w:eastAsia="Arial" w:hAnsi="Arial" w:cs="Arial"/>
          <w:color w:val="000000" w:themeColor="text1"/>
          <w:sz w:val="22"/>
          <w:szCs w:val="22"/>
          <w:lang w:eastAsia="en-GB"/>
        </w:rPr>
        <w:t>n ‘MS</w:t>
      </w:r>
      <w:r w:rsidRPr="00A827B8">
        <w:rPr>
          <w:rFonts w:ascii="Arial" w:eastAsia="Arial" w:hAnsi="Arial" w:cs="Arial"/>
          <w:color w:val="000000" w:themeColor="text1"/>
          <w:sz w:val="22"/>
          <w:szCs w:val="22"/>
          <w:lang w:eastAsia="en-GB"/>
        </w:rPr>
        <w:t xml:space="preserve"> Word</w:t>
      </w:r>
      <w:r w:rsidR="00C40FC8" w:rsidRPr="00A827B8">
        <w:rPr>
          <w:rFonts w:ascii="Arial" w:eastAsia="Arial" w:hAnsi="Arial" w:cs="Arial"/>
          <w:color w:val="000000" w:themeColor="text1"/>
          <w:sz w:val="22"/>
          <w:szCs w:val="22"/>
          <w:lang w:eastAsia="en-GB"/>
        </w:rPr>
        <w:t>’</w:t>
      </w:r>
      <w:r w:rsidRPr="00A827B8">
        <w:rPr>
          <w:rFonts w:ascii="Arial" w:eastAsia="Arial" w:hAnsi="Arial" w:cs="Arial"/>
          <w:color w:val="000000" w:themeColor="text1"/>
          <w:sz w:val="22"/>
          <w:szCs w:val="22"/>
          <w:lang w:eastAsia="en-GB"/>
        </w:rPr>
        <w:t xml:space="preserve"> document</w:t>
      </w:r>
      <w:r w:rsidR="00A827B8">
        <w:rPr>
          <w:rFonts w:ascii="Arial" w:eastAsia="Arial" w:hAnsi="Arial" w:cs="Arial"/>
          <w:color w:val="000000" w:themeColor="text1"/>
          <w:sz w:val="22"/>
          <w:szCs w:val="22"/>
          <w:lang w:eastAsia="en-GB"/>
        </w:rPr>
        <w:t xml:space="preserve"> or Pdf</w:t>
      </w:r>
      <w:r w:rsidRPr="00A827B8">
        <w:rPr>
          <w:rFonts w:ascii="Arial" w:eastAsia="Arial" w:hAnsi="Arial" w:cs="Arial"/>
          <w:color w:val="000000" w:themeColor="text1"/>
          <w:sz w:val="22"/>
          <w:szCs w:val="22"/>
          <w:lang w:eastAsia="en-GB"/>
        </w:rPr>
        <w:t xml:space="preserve"> titled “</w:t>
      </w:r>
      <w:r w:rsidR="00A827B8" w:rsidRPr="00A827B8">
        <w:rPr>
          <w:rFonts w:ascii="Arial" w:eastAsia="Arial" w:hAnsi="Arial" w:cs="Arial"/>
          <w:color w:val="000000" w:themeColor="text1"/>
          <w:sz w:val="22"/>
          <w:szCs w:val="22"/>
          <w:lang w:eastAsia="en-GB"/>
        </w:rPr>
        <w:t xml:space="preserve">First Name </w:t>
      </w:r>
      <w:r w:rsidR="00A827B8">
        <w:rPr>
          <w:rFonts w:ascii="Arial" w:eastAsia="Arial" w:hAnsi="Arial" w:cs="Arial"/>
          <w:color w:val="000000" w:themeColor="text1"/>
          <w:sz w:val="22"/>
          <w:szCs w:val="22"/>
          <w:lang w:eastAsia="en-GB"/>
        </w:rPr>
        <w:t>Surname</w:t>
      </w:r>
      <w:r w:rsidR="00A827B8" w:rsidRPr="00A827B8">
        <w:rPr>
          <w:rFonts w:ascii="Arial" w:eastAsia="Arial" w:hAnsi="Arial" w:cs="Arial"/>
          <w:color w:val="000000" w:themeColor="text1"/>
          <w:sz w:val="22"/>
          <w:szCs w:val="22"/>
          <w:lang w:eastAsia="en-GB"/>
        </w:rPr>
        <w:t xml:space="preserve"> </w:t>
      </w:r>
      <w:r w:rsidR="00517022">
        <w:rPr>
          <w:rFonts w:ascii="Arial" w:eastAsia="Arial" w:hAnsi="Arial" w:cs="Arial"/>
          <w:color w:val="000000" w:themeColor="text1"/>
          <w:sz w:val="22"/>
          <w:szCs w:val="22"/>
          <w:lang w:eastAsia="en-GB"/>
        </w:rPr>
        <w:t xml:space="preserve">ES-EN </w:t>
      </w:r>
      <w:r w:rsidR="00FA7B50" w:rsidRPr="00A827B8">
        <w:rPr>
          <w:rFonts w:ascii="Arial" w:eastAsia="Arial" w:hAnsi="Arial" w:cs="Arial"/>
          <w:color w:val="000000" w:themeColor="text1"/>
          <w:sz w:val="22"/>
          <w:szCs w:val="22"/>
          <w:lang w:eastAsia="en-GB"/>
        </w:rPr>
        <w:t>ST</w:t>
      </w:r>
      <w:r w:rsidRPr="00A827B8">
        <w:rPr>
          <w:rFonts w:ascii="Arial" w:eastAsia="Arial" w:hAnsi="Arial" w:cs="Arial"/>
          <w:color w:val="000000" w:themeColor="text1"/>
          <w:sz w:val="22"/>
          <w:szCs w:val="22"/>
          <w:lang w:eastAsia="en-GB"/>
        </w:rPr>
        <w:t>”</w:t>
      </w:r>
      <w:r w:rsidR="00307DD3" w:rsidRPr="00A827B8">
        <w:rPr>
          <w:rFonts w:ascii="Arial" w:eastAsia="Arial" w:hAnsi="Arial" w:cs="Arial"/>
          <w:color w:val="000000" w:themeColor="text1"/>
          <w:sz w:val="22"/>
          <w:szCs w:val="22"/>
          <w:lang w:eastAsia="en-GB"/>
        </w:rPr>
        <w:t xml:space="preserve"> (include all</w:t>
      </w:r>
      <w:r w:rsidR="003A4710" w:rsidRPr="00A827B8">
        <w:rPr>
          <w:rFonts w:ascii="Arial" w:eastAsia="Arial" w:hAnsi="Arial" w:cs="Arial"/>
          <w:color w:val="000000" w:themeColor="text1"/>
          <w:sz w:val="22"/>
          <w:szCs w:val="22"/>
          <w:lang w:eastAsia="en-GB"/>
        </w:rPr>
        <w:t xml:space="preserve"> three</w:t>
      </w:r>
      <w:r w:rsidR="00307DD3" w:rsidRPr="00A827B8">
        <w:rPr>
          <w:rFonts w:ascii="Arial" w:eastAsia="Arial" w:hAnsi="Arial" w:cs="Arial"/>
          <w:color w:val="000000" w:themeColor="text1"/>
          <w:sz w:val="22"/>
          <w:szCs w:val="22"/>
          <w:lang w:eastAsia="en-GB"/>
        </w:rPr>
        <w:t xml:space="preserve"> pages</w:t>
      </w:r>
      <w:r w:rsidR="00511536" w:rsidRPr="00A827B8">
        <w:rPr>
          <w:rFonts w:ascii="Arial" w:eastAsia="Arial" w:hAnsi="Arial" w:cs="Arial"/>
          <w:color w:val="000000" w:themeColor="text1"/>
          <w:sz w:val="22"/>
          <w:szCs w:val="22"/>
          <w:lang w:eastAsia="en-GB"/>
        </w:rPr>
        <w:t xml:space="preserve"> of the document</w:t>
      </w:r>
      <w:r w:rsidR="00307DD3" w:rsidRPr="00A827B8">
        <w:rPr>
          <w:rFonts w:ascii="Arial" w:eastAsia="Arial" w:hAnsi="Arial" w:cs="Arial"/>
          <w:color w:val="000000" w:themeColor="text1"/>
          <w:sz w:val="22"/>
          <w:szCs w:val="22"/>
          <w:lang w:eastAsia="en-GB"/>
        </w:rPr>
        <w:t>).</w:t>
      </w:r>
    </w:p>
    <w:p w14:paraId="3B66618E" w14:textId="77777777" w:rsidR="00A00F90" w:rsidRPr="00A827B8" w:rsidRDefault="00A00F90" w:rsidP="00F0631C">
      <w:pPr>
        <w:pStyle w:val="ListParagraph"/>
        <w:numPr>
          <w:ilvl w:val="0"/>
          <w:numId w:val="2"/>
        </w:numPr>
        <w:spacing w:line="362" w:lineRule="auto"/>
        <w:ind w:left="426" w:right="93" w:hanging="426"/>
        <w:rPr>
          <w:rFonts w:ascii="Arial" w:eastAsia="Arial" w:hAnsi="Arial" w:cs="Arial"/>
          <w:color w:val="000000" w:themeColor="text1"/>
          <w:sz w:val="22"/>
          <w:szCs w:val="22"/>
          <w:lang w:eastAsia="en-GB"/>
        </w:rPr>
      </w:pPr>
      <w:r w:rsidRPr="00A827B8">
        <w:rPr>
          <w:rFonts w:ascii="Arial" w:eastAsia="Arial" w:hAnsi="Arial" w:cs="Arial"/>
          <w:color w:val="000000" w:themeColor="text1"/>
          <w:sz w:val="22"/>
          <w:szCs w:val="22"/>
          <w:lang w:eastAsia="en-GB"/>
        </w:rPr>
        <w:t xml:space="preserve">You are free to use any dictionaries and reference material you wish, however, </w:t>
      </w:r>
      <w:r w:rsidRPr="00A827B8">
        <w:rPr>
          <w:rFonts w:ascii="Arial" w:eastAsia="Arial" w:hAnsi="Arial" w:cs="Arial"/>
          <w:b/>
          <w:color w:val="000000" w:themeColor="text1"/>
          <w:sz w:val="22"/>
          <w:szCs w:val="22"/>
          <w:lang w:eastAsia="en-GB"/>
        </w:rPr>
        <w:t>the work must be entirely your own</w:t>
      </w:r>
      <w:r w:rsidRPr="00A827B8">
        <w:rPr>
          <w:rFonts w:ascii="Arial" w:eastAsia="Arial" w:hAnsi="Arial" w:cs="Arial"/>
          <w:color w:val="000000" w:themeColor="text1"/>
          <w:sz w:val="22"/>
          <w:szCs w:val="22"/>
          <w:lang w:eastAsia="en-GB"/>
        </w:rPr>
        <w:t xml:space="preserve">. </w:t>
      </w:r>
    </w:p>
    <w:p w14:paraId="61B94B8B" w14:textId="77777777" w:rsidR="00E62586" w:rsidRPr="00A827B8" w:rsidRDefault="00E62586" w:rsidP="00F0631C">
      <w:pPr>
        <w:pStyle w:val="ListParagraph"/>
        <w:numPr>
          <w:ilvl w:val="0"/>
          <w:numId w:val="2"/>
        </w:numPr>
        <w:spacing w:line="362" w:lineRule="auto"/>
        <w:ind w:left="426" w:right="93" w:hanging="426"/>
        <w:rPr>
          <w:rFonts w:ascii="Arial" w:eastAsia="Arial" w:hAnsi="Arial" w:cs="Arial"/>
          <w:color w:val="000000" w:themeColor="text1"/>
          <w:sz w:val="22"/>
          <w:szCs w:val="22"/>
          <w:lang w:eastAsia="en-GB"/>
        </w:rPr>
      </w:pPr>
      <w:r w:rsidRPr="00A827B8">
        <w:rPr>
          <w:rFonts w:ascii="Arial" w:eastAsia="Arial" w:hAnsi="Arial" w:cs="Arial"/>
          <w:b/>
          <w:color w:val="000000" w:themeColor="text1"/>
          <w:sz w:val="22"/>
          <w:szCs w:val="22"/>
          <w:lang w:eastAsia="en-GB"/>
        </w:rPr>
        <w:t>Upload the document</w:t>
      </w:r>
      <w:r w:rsidRPr="00A827B8">
        <w:rPr>
          <w:rFonts w:ascii="Arial" w:eastAsia="Arial" w:hAnsi="Arial" w:cs="Arial"/>
          <w:color w:val="000000" w:themeColor="text1"/>
          <w:sz w:val="22"/>
          <w:szCs w:val="22"/>
          <w:lang w:eastAsia="en-GB"/>
        </w:rPr>
        <w:t xml:space="preserve"> in the Supporting Information (Personal Statement) section of the online application</w:t>
      </w:r>
      <w:r w:rsidR="00511536" w:rsidRPr="00A827B8">
        <w:rPr>
          <w:rFonts w:ascii="Arial" w:eastAsia="Arial" w:hAnsi="Arial" w:cs="Arial"/>
          <w:color w:val="000000" w:themeColor="text1"/>
          <w:sz w:val="22"/>
          <w:szCs w:val="22"/>
          <w:lang w:eastAsia="en-GB"/>
        </w:rPr>
        <w:t xml:space="preserve"> form via the applicant (or agent) portal.</w:t>
      </w:r>
    </w:p>
    <w:p w14:paraId="1C93EDDD" w14:textId="77777777" w:rsidR="00A00F90" w:rsidRPr="00A827B8" w:rsidRDefault="00E62586" w:rsidP="00F0631C">
      <w:pPr>
        <w:pStyle w:val="ListParagraph"/>
        <w:numPr>
          <w:ilvl w:val="0"/>
          <w:numId w:val="2"/>
        </w:numPr>
        <w:spacing w:line="362" w:lineRule="auto"/>
        <w:ind w:left="426" w:right="93" w:hanging="426"/>
        <w:rPr>
          <w:rFonts w:ascii="Arial" w:hAnsi="Arial" w:cs="Arial"/>
          <w:color w:val="000000" w:themeColor="text1"/>
          <w:sz w:val="22"/>
          <w:szCs w:val="22"/>
          <w:lang w:eastAsia="en-GB"/>
        </w:rPr>
      </w:pPr>
      <w:r w:rsidRPr="00A827B8">
        <w:rPr>
          <w:rFonts w:ascii="Arial" w:eastAsia="Arial" w:hAnsi="Arial" w:cs="Arial"/>
          <w:b/>
          <w:color w:val="000000" w:themeColor="text1"/>
          <w:sz w:val="22"/>
          <w:szCs w:val="22"/>
          <w:lang w:eastAsia="en-GB"/>
        </w:rPr>
        <w:t>Complete the declaration</w:t>
      </w:r>
      <w:r w:rsidRPr="00A827B8">
        <w:rPr>
          <w:rFonts w:ascii="Arial" w:eastAsia="Arial" w:hAnsi="Arial" w:cs="Arial"/>
          <w:color w:val="000000" w:themeColor="text1"/>
          <w:sz w:val="22"/>
          <w:szCs w:val="22"/>
          <w:lang w:eastAsia="en-GB"/>
        </w:rPr>
        <w:t xml:space="preserve"> below to declare the translation is your own work.</w:t>
      </w:r>
    </w:p>
    <w:p w14:paraId="7218ED02" w14:textId="77777777" w:rsidR="00A00F90" w:rsidRPr="00C7484A" w:rsidRDefault="00A00F90" w:rsidP="00A00F90">
      <w:pPr>
        <w:spacing w:line="259" w:lineRule="auto"/>
        <w:ind w:right="75"/>
        <w:rPr>
          <w:rFonts w:ascii="Arial" w:eastAsia="Arial" w:hAnsi="Arial" w:cs="Arial"/>
          <w:b/>
          <w:color w:val="000000"/>
          <w:lang w:eastAsia="en-GB"/>
        </w:rPr>
      </w:pPr>
    </w:p>
    <w:p w14:paraId="414948A2" w14:textId="71586318" w:rsidR="00A00F90" w:rsidRDefault="00A00F90" w:rsidP="00A00F90">
      <w:pPr>
        <w:spacing w:line="259" w:lineRule="auto"/>
        <w:ind w:right="75"/>
        <w:rPr>
          <w:rFonts w:ascii="Arial" w:eastAsia="Arial" w:hAnsi="Arial" w:cs="Arial"/>
          <w:b/>
          <w:color w:val="000000"/>
          <w:lang w:eastAsia="en-GB"/>
        </w:rPr>
      </w:pPr>
      <w:r w:rsidRPr="00C7484A">
        <w:rPr>
          <w:rFonts w:ascii="Arial" w:eastAsia="Arial" w:hAnsi="Arial" w:cs="Arial"/>
          <w:b/>
          <w:color w:val="000000"/>
          <w:lang w:eastAsia="en-GB"/>
        </w:rPr>
        <w:t>I declare that the enclosed translation is entirely my own work.</w:t>
      </w:r>
    </w:p>
    <w:p w14:paraId="66DE71F3" w14:textId="77777777" w:rsidR="00A827B8" w:rsidRPr="00C7484A" w:rsidRDefault="00A827B8" w:rsidP="00A00F90">
      <w:pPr>
        <w:spacing w:line="259" w:lineRule="auto"/>
        <w:ind w:right="75"/>
        <w:rPr>
          <w:rFonts w:ascii="Arial" w:hAnsi="Arial" w:cs="Arial"/>
          <w:color w:val="000000"/>
          <w:lang w:eastAsia="en-GB"/>
        </w:rPr>
      </w:pPr>
    </w:p>
    <w:tbl>
      <w:tblPr>
        <w:tblStyle w:val="TableGrid"/>
        <w:tblW w:w="8298" w:type="dxa"/>
        <w:tblInd w:w="-5" w:type="dxa"/>
        <w:tblCellMar>
          <w:left w:w="108" w:type="dxa"/>
          <w:right w:w="115" w:type="dxa"/>
        </w:tblCellMar>
        <w:tblLook w:val="04A0" w:firstRow="1" w:lastRow="0" w:firstColumn="1" w:lastColumn="0" w:noHBand="0" w:noVBand="1"/>
      </w:tblPr>
      <w:tblGrid>
        <w:gridCol w:w="1527"/>
        <w:gridCol w:w="6771"/>
      </w:tblGrid>
      <w:tr w:rsidR="00A00F90" w:rsidRPr="00C7484A" w14:paraId="15D9A9F8" w14:textId="77777777" w:rsidTr="00A00F90">
        <w:trPr>
          <w:trHeight w:val="652"/>
        </w:trPr>
        <w:tc>
          <w:tcPr>
            <w:tcW w:w="1527" w:type="dxa"/>
            <w:tcBorders>
              <w:top w:val="single" w:sz="4" w:space="0" w:color="000000"/>
              <w:left w:val="single" w:sz="4" w:space="0" w:color="000000"/>
              <w:bottom w:val="single" w:sz="4" w:space="0" w:color="000000"/>
              <w:right w:val="single" w:sz="4" w:space="0" w:color="000000"/>
            </w:tcBorders>
            <w:vAlign w:val="center"/>
          </w:tcPr>
          <w:p w14:paraId="33743FB3" w14:textId="77777777" w:rsidR="00A00F90" w:rsidRPr="00C7484A" w:rsidRDefault="00A00F90" w:rsidP="00015C46">
            <w:pPr>
              <w:spacing w:line="259" w:lineRule="auto"/>
              <w:rPr>
                <w:rFonts w:ascii="Arial" w:hAnsi="Arial" w:cs="Arial"/>
                <w:color w:val="000000"/>
              </w:rPr>
            </w:pPr>
            <w:r w:rsidRPr="00C7484A">
              <w:rPr>
                <w:rFonts w:ascii="Arial" w:eastAsia="Arial" w:hAnsi="Arial" w:cs="Arial"/>
                <w:b/>
                <w:color w:val="000000"/>
              </w:rPr>
              <w:t>Name:</w:t>
            </w:r>
          </w:p>
        </w:tc>
        <w:tc>
          <w:tcPr>
            <w:tcW w:w="6771" w:type="dxa"/>
            <w:tcBorders>
              <w:top w:val="single" w:sz="4" w:space="0" w:color="000000"/>
              <w:left w:val="single" w:sz="4" w:space="0" w:color="000000"/>
              <w:bottom w:val="single" w:sz="4" w:space="0" w:color="000000"/>
              <w:right w:val="single" w:sz="4" w:space="0" w:color="000000"/>
            </w:tcBorders>
          </w:tcPr>
          <w:p w14:paraId="0DBC8F7F" w14:textId="77777777" w:rsidR="00A00F90" w:rsidRPr="00C7484A" w:rsidRDefault="00A00F90" w:rsidP="00015C46">
            <w:pPr>
              <w:spacing w:after="160" w:line="259" w:lineRule="auto"/>
              <w:rPr>
                <w:rFonts w:ascii="Arial" w:hAnsi="Arial" w:cs="Arial"/>
                <w:color w:val="000000"/>
              </w:rPr>
            </w:pPr>
          </w:p>
        </w:tc>
      </w:tr>
      <w:tr w:rsidR="00A00F90" w:rsidRPr="00C7484A" w14:paraId="307F1C01" w14:textId="77777777" w:rsidTr="00C7484A">
        <w:trPr>
          <w:trHeight w:val="440"/>
        </w:trPr>
        <w:tc>
          <w:tcPr>
            <w:tcW w:w="1527" w:type="dxa"/>
            <w:tcBorders>
              <w:top w:val="single" w:sz="4" w:space="0" w:color="000000"/>
              <w:left w:val="single" w:sz="4" w:space="0" w:color="000000"/>
              <w:bottom w:val="single" w:sz="4" w:space="0" w:color="000000"/>
              <w:right w:val="single" w:sz="4" w:space="0" w:color="000000"/>
            </w:tcBorders>
            <w:vAlign w:val="center"/>
          </w:tcPr>
          <w:p w14:paraId="4B78DEFF" w14:textId="77777777" w:rsidR="00A00F90" w:rsidRPr="00C7484A" w:rsidRDefault="00A00F90" w:rsidP="00015C46">
            <w:pPr>
              <w:spacing w:line="259" w:lineRule="auto"/>
              <w:rPr>
                <w:rFonts w:ascii="Arial" w:hAnsi="Arial" w:cs="Arial"/>
                <w:color w:val="000000"/>
              </w:rPr>
            </w:pPr>
            <w:r w:rsidRPr="00C7484A">
              <w:rPr>
                <w:rFonts w:ascii="Arial" w:eastAsia="Arial" w:hAnsi="Arial" w:cs="Arial"/>
                <w:b/>
                <w:color w:val="000000"/>
              </w:rPr>
              <w:t>Date:</w:t>
            </w:r>
          </w:p>
        </w:tc>
        <w:tc>
          <w:tcPr>
            <w:tcW w:w="6771" w:type="dxa"/>
            <w:tcBorders>
              <w:top w:val="single" w:sz="4" w:space="0" w:color="000000"/>
              <w:left w:val="single" w:sz="4" w:space="0" w:color="000000"/>
              <w:bottom w:val="single" w:sz="4" w:space="0" w:color="000000"/>
              <w:right w:val="single" w:sz="4" w:space="0" w:color="000000"/>
            </w:tcBorders>
          </w:tcPr>
          <w:p w14:paraId="770FB426" w14:textId="77777777" w:rsidR="00A00F90" w:rsidRPr="00C7484A" w:rsidRDefault="00A00F90" w:rsidP="00015C46">
            <w:pPr>
              <w:spacing w:after="160" w:line="259" w:lineRule="auto"/>
              <w:rPr>
                <w:rFonts w:ascii="Arial" w:hAnsi="Arial" w:cs="Arial"/>
                <w:color w:val="000000"/>
              </w:rPr>
            </w:pPr>
          </w:p>
        </w:tc>
      </w:tr>
    </w:tbl>
    <w:p w14:paraId="17621221" w14:textId="77777777" w:rsidR="00EE41AE" w:rsidRDefault="00EE41AE">
      <w:pPr>
        <w:rPr>
          <w:rFonts w:ascii="Arial" w:hAnsi="Arial" w:cs="Arial"/>
          <w:lang w:val="pt-PT"/>
        </w:rPr>
      </w:pPr>
    </w:p>
    <w:p w14:paraId="285E4592" w14:textId="77777777" w:rsidR="00307DD3" w:rsidRDefault="00307DD3">
      <w:pPr>
        <w:rPr>
          <w:rFonts w:ascii="Arial" w:hAnsi="Arial" w:cs="Arial"/>
          <w:lang w:val="pt-PT"/>
        </w:rPr>
      </w:pPr>
    </w:p>
    <w:p w14:paraId="439FB3C0" w14:textId="77777777" w:rsidR="00307DD3" w:rsidRDefault="00307DD3">
      <w:pPr>
        <w:rPr>
          <w:rFonts w:ascii="Arial" w:hAnsi="Arial" w:cs="Arial"/>
          <w:lang w:val="pt-PT"/>
        </w:rPr>
      </w:pPr>
    </w:p>
    <w:p w14:paraId="60BFB20D" w14:textId="77777777" w:rsidR="00307DD3" w:rsidRDefault="00307DD3">
      <w:pPr>
        <w:rPr>
          <w:rFonts w:ascii="Arial" w:hAnsi="Arial" w:cs="Arial"/>
          <w:lang w:val="pt-PT"/>
        </w:rPr>
      </w:pPr>
    </w:p>
    <w:p w14:paraId="351E8CBE" w14:textId="77777777" w:rsidR="00307DD3" w:rsidRPr="00C7484A" w:rsidRDefault="00307DD3">
      <w:pPr>
        <w:rPr>
          <w:rFonts w:ascii="Arial" w:hAnsi="Arial" w:cs="Arial"/>
          <w:lang w:val="pt-PT"/>
        </w:rPr>
      </w:pPr>
    </w:p>
    <w:p w14:paraId="2C9C1FF6" w14:textId="27ED0063" w:rsidR="00A827B8" w:rsidRDefault="00A827B8" w:rsidP="00A827B8">
      <w:pPr>
        <w:keepNext/>
        <w:keepLines/>
        <w:spacing w:after="530" w:line="259" w:lineRule="auto"/>
        <w:outlineLvl w:val="0"/>
        <w:rPr>
          <w:rFonts w:ascii="Arial" w:eastAsia="Arial" w:hAnsi="Arial" w:cs="Arial"/>
          <w:b/>
          <w:color w:val="000000"/>
          <w:u w:val="single"/>
          <w:lang w:eastAsia="en-GB"/>
        </w:rPr>
      </w:pPr>
    </w:p>
    <w:p w14:paraId="1D4F5FFD" w14:textId="6CA7544A" w:rsidR="00307DD3" w:rsidRDefault="00517022" w:rsidP="00A827B8">
      <w:pPr>
        <w:keepNext/>
        <w:keepLines/>
        <w:spacing w:after="530" w:line="259" w:lineRule="auto"/>
        <w:outlineLvl w:val="0"/>
        <w:rPr>
          <w:rFonts w:ascii="Arial" w:eastAsia="Arial" w:hAnsi="Arial" w:cs="Arial"/>
          <w:b/>
          <w:color w:val="000000"/>
          <w:u w:val="single"/>
          <w:lang w:eastAsia="en-GB"/>
        </w:rPr>
      </w:pPr>
      <w:r>
        <w:rPr>
          <w:rFonts w:ascii="Arial" w:eastAsia="Arial" w:hAnsi="Arial" w:cs="Arial"/>
          <w:b/>
          <w:color w:val="000000"/>
          <w:u w:val="single"/>
          <w:lang w:eastAsia="en-GB"/>
        </w:rPr>
        <w:t>SPANISH</w:t>
      </w:r>
      <w:r w:rsidR="00C7484A" w:rsidRPr="00FB6011">
        <w:rPr>
          <w:rFonts w:ascii="Arial" w:eastAsia="Arial" w:hAnsi="Arial" w:cs="Arial"/>
          <w:b/>
          <w:color w:val="000000"/>
          <w:u w:val="single"/>
          <w:lang w:eastAsia="en-GB"/>
        </w:rPr>
        <w:t xml:space="preserve"> </w:t>
      </w:r>
      <w:r w:rsidR="00FB6011" w:rsidRPr="00FB6011">
        <w:rPr>
          <w:rFonts w:ascii="Arial" w:eastAsia="Arial" w:hAnsi="Arial" w:cs="Arial"/>
          <w:b/>
          <w:color w:val="000000"/>
          <w:u w:val="single"/>
          <w:lang w:eastAsia="en-GB"/>
        </w:rPr>
        <w:t xml:space="preserve">INTO </w:t>
      </w:r>
      <w:r>
        <w:rPr>
          <w:rFonts w:ascii="Arial" w:eastAsia="Arial" w:hAnsi="Arial" w:cs="Arial"/>
          <w:b/>
          <w:color w:val="000000"/>
          <w:u w:val="single"/>
          <w:lang w:eastAsia="en-GB"/>
        </w:rPr>
        <w:t xml:space="preserve">ENGLISH </w:t>
      </w:r>
      <w:r w:rsidR="00C7484A" w:rsidRPr="00FB6011">
        <w:rPr>
          <w:rFonts w:ascii="Arial" w:eastAsia="Arial" w:hAnsi="Arial" w:cs="Arial"/>
          <w:b/>
          <w:color w:val="000000"/>
          <w:u w:val="single"/>
          <w:lang w:eastAsia="en-GB"/>
        </w:rPr>
        <w:t>TRANSLATION TEXT</w:t>
      </w:r>
    </w:p>
    <w:p w14:paraId="6EB1D7E3" w14:textId="77777777" w:rsidR="00517022" w:rsidRDefault="00517022" w:rsidP="00517022">
      <w:pPr>
        <w:rPr>
          <w:lang w:val="en-US"/>
        </w:rPr>
      </w:pPr>
      <w:r>
        <w:rPr>
          <w:lang w:val="en-US"/>
        </w:rPr>
        <w:t xml:space="preserve">A research institute is undertaking a project on dissonant historical monuments, with a view to informing public policy on how best to contextualise monuments such as those relating to slavery or colonialism. Part of the project is looking at attitudes to monuments which relate to Spain’s civil war. You have been asked to translate the article below. </w:t>
      </w:r>
    </w:p>
    <w:p w14:paraId="37B400B9" w14:textId="77777777" w:rsidR="00517022" w:rsidRDefault="00517022" w:rsidP="00517022">
      <w:pPr>
        <w:rPr>
          <w:lang w:val="en-US"/>
        </w:rPr>
      </w:pPr>
    </w:p>
    <w:p w14:paraId="0F8C8A5C" w14:textId="77777777" w:rsidR="00517022" w:rsidRDefault="00517022" w:rsidP="00517022">
      <w:pPr>
        <w:rPr>
          <w:lang w:val="en-US"/>
        </w:rPr>
      </w:pPr>
    </w:p>
    <w:p w14:paraId="1DA49409" w14:textId="75A817B5" w:rsidR="00517022" w:rsidRDefault="00517022" w:rsidP="00517022">
      <w:pPr>
        <w:rPr>
          <w:b/>
          <w:bCs/>
          <w:i/>
          <w:iCs/>
          <w:sz w:val="28"/>
          <w:szCs w:val="28"/>
          <w:lang w:val="es-ES"/>
        </w:rPr>
      </w:pPr>
      <w:r w:rsidRPr="006F412C">
        <w:rPr>
          <w:b/>
          <w:bCs/>
          <w:i/>
          <w:iCs/>
          <w:sz w:val="28"/>
          <w:szCs w:val="28"/>
          <w:lang w:val="es-ES"/>
        </w:rPr>
        <w:t>El arco incómodo</w:t>
      </w:r>
    </w:p>
    <w:p w14:paraId="4CA2623B" w14:textId="77777777" w:rsidR="00517022" w:rsidRPr="006F412C" w:rsidRDefault="00517022" w:rsidP="00517022">
      <w:pPr>
        <w:rPr>
          <w:b/>
          <w:bCs/>
          <w:i/>
          <w:iCs/>
          <w:sz w:val="28"/>
          <w:szCs w:val="28"/>
          <w:lang w:val="es-ES"/>
        </w:rPr>
      </w:pPr>
    </w:p>
    <w:p w14:paraId="4DCFE1FA" w14:textId="5F443395" w:rsidR="00517022" w:rsidRDefault="00517022" w:rsidP="00517022">
      <w:pPr>
        <w:rPr>
          <w:b/>
          <w:bCs/>
          <w:lang w:val="es-ES"/>
        </w:rPr>
      </w:pPr>
      <w:r w:rsidRPr="006F412C">
        <w:rPr>
          <w:b/>
          <w:bCs/>
          <w:lang w:val="es-ES"/>
        </w:rPr>
        <w:t>El monumento erigido en 1958 junto a la Ciudad Universitaria madrileña para conmemorar la victoria franquista en la Guerra Civil sigue siendo uno de los espacios que requieren de más análisis para su comprensión profunda por la ciudadanía</w:t>
      </w:r>
    </w:p>
    <w:p w14:paraId="567BD470" w14:textId="77777777" w:rsidR="00517022" w:rsidRPr="006F412C" w:rsidRDefault="00517022" w:rsidP="00517022">
      <w:pPr>
        <w:rPr>
          <w:b/>
          <w:bCs/>
          <w:lang w:val="es-ES"/>
        </w:rPr>
      </w:pPr>
    </w:p>
    <w:p w14:paraId="3B1D2350" w14:textId="77777777" w:rsidR="00517022" w:rsidRPr="00D81222" w:rsidRDefault="00517022" w:rsidP="00517022">
      <w:pPr>
        <w:rPr>
          <w:lang w:val="es-ES"/>
        </w:rPr>
      </w:pPr>
      <w:r w:rsidRPr="00D81222">
        <w:rPr>
          <w:lang w:val="es-ES"/>
        </w:rPr>
        <w:t>En el mes de agosto, el aeropuerto de Barajas está repleto de gente, las colas de personas esperando para conseguir su tarjeta de embarque o dejar sus maletas son el paisaje habitual cuando los madrileños dejan masivamente la ciudad. A menudo, quienes vienen no dejan de consumir algo en los restaurantes que lo pueblan. Desde allí pueden verse en las pantallas disponibles por todas partes las promociones de viajes, de compañías comerciales o de agencias inmobiliarias. La Comunidad de Madrid, en varios vídeos promocionales, da la bienvenida al lugar y muestra las ventajas de visitar la ciudad y los pueblos que componen la región: gastronomía, naturaleza, vida nocturna, arte, parques, sol, monumentos... Imágenes que se van solapando nos enseñan esos lugares con los que habrán soñado, seguramente, quienes nos visitan cada año. Vemos El Escorial, el Museo del Prado, el parque del Retiro, el Palacio Real, la Puerta de Alcalá... Y, casi de rondón, las pantallas que promocionan Madrid en uno de los principales aeropuertos de Europa nos muestran el Arco de la Victoria, el que desde la Ciudad Universitaria da acceso y salida a Madrid por su zona noroeste, en clara invitación a que lo visitemos como cualquier otro monumento de los que han ido apareciendo en el vídeo.</w:t>
      </w:r>
    </w:p>
    <w:p w14:paraId="67E098B0" w14:textId="77777777" w:rsidR="00517022" w:rsidRPr="00D81222" w:rsidRDefault="00517022" w:rsidP="00517022">
      <w:pPr>
        <w:rPr>
          <w:lang w:val="es-ES"/>
        </w:rPr>
      </w:pPr>
    </w:p>
    <w:p w14:paraId="2E4E95F8" w14:textId="77777777" w:rsidR="00517022" w:rsidRDefault="00517022" w:rsidP="00517022">
      <w:pPr>
        <w:rPr>
          <w:lang w:val="es-ES"/>
        </w:rPr>
      </w:pPr>
      <w:r w:rsidRPr="00D81222">
        <w:rPr>
          <w:lang w:val="es-ES"/>
        </w:rPr>
        <w:t>Cuesta pensar que se trate de ignorancia lo que haya llevado esa imagen hasta allí, aunque en los últimos tiempos la jactancia en el desconocimiento perezoso sea un valor de eso que quieren imponernos como el vivir a la madrileña. El Ayuntamiento de Madrid, en su cuenta de Twitter, el pasado 23 de julio, día de elecciones generales, animaba a los madrileños a visitar el arco, de nuevo como un monumento más, como un valor emblemático de Madrid al que acercarse un domingo de sol. Nada se decía en aquel mensaje, que la presión de tuiteros críticos obligó a retirar, de qué suponía esa construcción enorme, inoportuna, y, para muchos visitantes, tan desconocida como indescifrable.</w:t>
      </w:r>
    </w:p>
    <w:p w14:paraId="17DC1281" w14:textId="77777777" w:rsidR="00517022" w:rsidRDefault="00517022" w:rsidP="00517022">
      <w:pPr>
        <w:rPr>
          <w:lang w:val="es-ES"/>
        </w:rPr>
      </w:pPr>
    </w:p>
    <w:p w14:paraId="70BE964F" w14:textId="77777777" w:rsidR="00517022" w:rsidRPr="00D81222" w:rsidRDefault="00517022" w:rsidP="00517022">
      <w:pPr>
        <w:rPr>
          <w:lang w:val="es-ES"/>
        </w:rPr>
      </w:pPr>
      <w:r>
        <w:rPr>
          <w:lang w:val="es-ES"/>
        </w:rPr>
        <w:t xml:space="preserve"> [Translation ends here]</w:t>
      </w:r>
    </w:p>
    <w:p w14:paraId="5DA3C570" w14:textId="77777777" w:rsidR="00A827B8" w:rsidRDefault="00A827B8">
      <w:pPr>
        <w:rPr>
          <w:rFonts w:ascii="Arial" w:eastAsia="Arial" w:hAnsi="Arial" w:cs="Arial"/>
          <w:b/>
          <w:color w:val="000000"/>
          <w:u w:val="single"/>
          <w:lang w:eastAsia="en-GB"/>
        </w:rPr>
      </w:pPr>
      <w:r>
        <w:rPr>
          <w:rFonts w:ascii="Arial" w:eastAsia="Arial" w:hAnsi="Arial" w:cs="Arial"/>
          <w:b/>
          <w:color w:val="000000"/>
          <w:u w:val="single"/>
          <w:lang w:eastAsia="en-GB"/>
        </w:rPr>
        <w:br w:type="page"/>
      </w:r>
    </w:p>
    <w:p w14:paraId="0E50B27F" w14:textId="77777777" w:rsidR="00F45798" w:rsidRDefault="00F45798" w:rsidP="00A00F90">
      <w:pPr>
        <w:keepNext/>
        <w:keepLines/>
        <w:spacing w:after="530" w:line="259" w:lineRule="auto"/>
        <w:outlineLvl w:val="0"/>
        <w:rPr>
          <w:rFonts w:ascii="Arial" w:eastAsia="Arial" w:hAnsi="Arial" w:cs="Arial"/>
          <w:b/>
          <w:color w:val="000000"/>
          <w:u w:val="single"/>
          <w:lang w:eastAsia="en-GB"/>
        </w:rPr>
      </w:pPr>
    </w:p>
    <w:p w14:paraId="09223645" w14:textId="4E617B22" w:rsidR="008F4778" w:rsidRPr="00821D75" w:rsidRDefault="00517022" w:rsidP="00A00F90">
      <w:pPr>
        <w:keepNext/>
        <w:keepLines/>
        <w:spacing w:after="530" w:line="259" w:lineRule="auto"/>
        <w:outlineLvl w:val="0"/>
        <w:rPr>
          <w:rFonts w:ascii="Arial" w:eastAsia="Arial" w:hAnsi="Arial" w:cs="Arial"/>
          <w:b/>
          <w:color w:val="000000"/>
          <w:u w:val="single"/>
          <w:lang w:eastAsia="en-GB"/>
        </w:rPr>
      </w:pPr>
      <w:r>
        <w:rPr>
          <w:rFonts w:ascii="Arial" w:eastAsia="Arial" w:hAnsi="Arial" w:cs="Arial"/>
          <w:b/>
          <w:color w:val="000000"/>
          <w:u w:val="single"/>
          <w:lang w:eastAsia="en-GB"/>
        </w:rPr>
        <w:t>SPANISH INTO ENGLISH</w:t>
      </w:r>
      <w:r w:rsidR="00A368C4" w:rsidRPr="00FB6011">
        <w:rPr>
          <w:rFonts w:ascii="Arial" w:eastAsia="Arial" w:hAnsi="Arial" w:cs="Arial"/>
          <w:b/>
          <w:color w:val="000000"/>
          <w:u w:val="single"/>
          <w:lang w:eastAsia="en-GB"/>
        </w:rPr>
        <w:t xml:space="preserve"> TRANSLATION</w:t>
      </w:r>
      <w:r w:rsidR="00A368C4" w:rsidRPr="00821D75">
        <w:rPr>
          <w:rFonts w:ascii="Arial" w:eastAsia="Arial" w:hAnsi="Arial" w:cs="Arial"/>
          <w:b/>
          <w:color w:val="000000"/>
          <w:u w:val="single"/>
          <w:lang w:eastAsia="en-GB"/>
        </w:rPr>
        <w:t xml:space="preserve"> </w:t>
      </w:r>
      <w:r w:rsidR="00C7484A" w:rsidRPr="00821D75">
        <w:rPr>
          <w:rFonts w:ascii="Arial" w:eastAsia="Arial" w:hAnsi="Arial" w:cs="Arial"/>
          <w:b/>
          <w:color w:val="000000"/>
          <w:u w:val="single"/>
          <w:lang w:eastAsia="en-GB"/>
        </w:rPr>
        <w:t>WORK</w:t>
      </w:r>
    </w:p>
    <w:p w14:paraId="0088A1E1" w14:textId="77777777" w:rsidR="00C7484A" w:rsidRPr="00821D75" w:rsidRDefault="00307DD3" w:rsidP="00821D75">
      <w:pPr>
        <w:rPr>
          <w:rFonts w:ascii="Arial" w:hAnsi="Arial" w:cs="Arial"/>
        </w:rPr>
      </w:pPr>
      <w:r>
        <w:rPr>
          <w:rFonts w:ascii="Arial" w:hAnsi="Arial" w:cs="Arial"/>
        </w:rPr>
        <w:t>[</w:t>
      </w:r>
      <w:r w:rsidR="00A00F90" w:rsidRPr="00821D75">
        <w:rPr>
          <w:rFonts w:ascii="Arial" w:hAnsi="Arial" w:cs="Arial"/>
        </w:rPr>
        <w:t>Ple</w:t>
      </w:r>
      <w:r>
        <w:rPr>
          <w:rFonts w:ascii="Arial" w:hAnsi="Arial" w:cs="Arial"/>
        </w:rPr>
        <w:t>ase enter your translation of the above article here]</w:t>
      </w:r>
    </w:p>
    <w:p w14:paraId="14B6D9AE" w14:textId="77777777" w:rsidR="00821D75" w:rsidRPr="00676BC4" w:rsidRDefault="00821D75" w:rsidP="00821D75">
      <w:pPr>
        <w:rPr>
          <w:rFonts w:ascii="Arial" w:hAnsi="Arial" w:cs="Arial"/>
          <w:lang w:eastAsia="en-GB"/>
        </w:rPr>
      </w:pPr>
    </w:p>
    <w:p w14:paraId="45C9B0BE" w14:textId="49A9EEDA" w:rsidR="00C7484A" w:rsidRPr="00676BC4" w:rsidRDefault="00C7484A" w:rsidP="00821D75">
      <w:pPr>
        <w:rPr>
          <w:rFonts w:ascii="Arial" w:hAnsi="Arial" w:cs="Arial"/>
          <w:lang w:eastAsia="en-GB"/>
        </w:rPr>
      </w:pPr>
    </w:p>
    <w:p w14:paraId="173D108B" w14:textId="77777777" w:rsidR="00A827B8" w:rsidRPr="00676BC4" w:rsidRDefault="00A827B8" w:rsidP="00821D75">
      <w:pPr>
        <w:rPr>
          <w:rFonts w:ascii="Arial" w:hAnsi="Arial" w:cs="Arial"/>
          <w:lang w:eastAsia="en-GB"/>
        </w:rPr>
      </w:pPr>
    </w:p>
    <w:p w14:paraId="658E47C5" w14:textId="77777777" w:rsidR="00C7484A" w:rsidRPr="00821D75" w:rsidRDefault="00C7484A" w:rsidP="00821D75">
      <w:pPr>
        <w:rPr>
          <w:lang w:eastAsia="en-GB"/>
        </w:rPr>
      </w:pPr>
    </w:p>
    <w:sectPr w:rsidR="00C7484A" w:rsidRPr="00821D75" w:rsidSect="00E62586">
      <w:footerReference w:type="default" r:id="rId12"/>
      <w:pgSz w:w="11900" w:h="16840"/>
      <w:pgMar w:top="540" w:right="1694" w:bottom="851" w:left="1560" w:header="708" w:footer="708" w:gutter="0"/>
      <w:pgBorders w:display="not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BC48A" w14:textId="77777777" w:rsidR="00C42CDF" w:rsidRDefault="00C42CDF" w:rsidP="008405F6">
      <w:r>
        <w:separator/>
      </w:r>
    </w:p>
  </w:endnote>
  <w:endnote w:type="continuationSeparator" w:id="0">
    <w:p w14:paraId="0858CCEC" w14:textId="77777777" w:rsidR="00C42CDF" w:rsidRDefault="00C42CDF" w:rsidP="0084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402806"/>
      <w:docPartObj>
        <w:docPartGallery w:val="Page Numbers (Bottom of Page)"/>
        <w:docPartUnique/>
      </w:docPartObj>
    </w:sdtPr>
    <w:sdtEndPr>
      <w:rPr>
        <w:noProof/>
      </w:rPr>
    </w:sdtEndPr>
    <w:sdtContent>
      <w:p w14:paraId="006B2652" w14:textId="5960D15A" w:rsidR="008405F6" w:rsidRDefault="008405F6">
        <w:pPr>
          <w:pStyle w:val="Footer"/>
          <w:jc w:val="right"/>
        </w:pPr>
        <w:r w:rsidRPr="00A827B8">
          <w:rPr>
            <w:rFonts w:ascii="Arial" w:hAnsi="Arial" w:cs="Arial"/>
            <w:sz w:val="20"/>
            <w:szCs w:val="20"/>
          </w:rPr>
          <w:fldChar w:fldCharType="begin"/>
        </w:r>
        <w:r w:rsidRPr="00A827B8">
          <w:rPr>
            <w:rFonts w:ascii="Arial" w:hAnsi="Arial" w:cs="Arial"/>
            <w:sz w:val="20"/>
            <w:szCs w:val="20"/>
          </w:rPr>
          <w:instrText xml:space="preserve"> PAGE   \* MERGEFORMAT </w:instrText>
        </w:r>
        <w:r w:rsidRPr="00A827B8">
          <w:rPr>
            <w:rFonts w:ascii="Arial" w:hAnsi="Arial" w:cs="Arial"/>
            <w:sz w:val="20"/>
            <w:szCs w:val="20"/>
          </w:rPr>
          <w:fldChar w:fldCharType="separate"/>
        </w:r>
        <w:r w:rsidR="002C5A8F">
          <w:rPr>
            <w:rFonts w:ascii="Arial" w:hAnsi="Arial" w:cs="Arial"/>
            <w:noProof/>
            <w:sz w:val="20"/>
            <w:szCs w:val="20"/>
          </w:rPr>
          <w:t>1</w:t>
        </w:r>
        <w:r w:rsidRPr="00A827B8">
          <w:rPr>
            <w:rFonts w:ascii="Arial" w:hAnsi="Arial" w:cs="Arial"/>
            <w:noProof/>
            <w:sz w:val="20"/>
            <w:szCs w:val="20"/>
          </w:rPr>
          <w:fldChar w:fldCharType="end"/>
        </w:r>
      </w:p>
    </w:sdtContent>
  </w:sdt>
  <w:p w14:paraId="29A9C652" w14:textId="77777777" w:rsidR="008405F6" w:rsidRDefault="00840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12642" w14:textId="77777777" w:rsidR="00C42CDF" w:rsidRDefault="00C42CDF" w:rsidP="008405F6">
      <w:r>
        <w:separator/>
      </w:r>
    </w:p>
  </w:footnote>
  <w:footnote w:type="continuationSeparator" w:id="0">
    <w:p w14:paraId="5A5871CD" w14:textId="77777777" w:rsidR="00C42CDF" w:rsidRDefault="00C42CDF" w:rsidP="00840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E75D9"/>
    <w:multiLevelType w:val="hybridMultilevel"/>
    <w:tmpl w:val="FC722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FF43AB"/>
    <w:multiLevelType w:val="hybridMultilevel"/>
    <w:tmpl w:val="52BEA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61E"/>
    <w:rsid w:val="000A2D0F"/>
    <w:rsid w:val="000F2709"/>
    <w:rsid w:val="001660D2"/>
    <w:rsid w:val="001F5EDE"/>
    <w:rsid w:val="00297D30"/>
    <w:rsid w:val="002C5A8F"/>
    <w:rsid w:val="002E7A58"/>
    <w:rsid w:val="00307DD3"/>
    <w:rsid w:val="0037428B"/>
    <w:rsid w:val="003807F4"/>
    <w:rsid w:val="003929BA"/>
    <w:rsid w:val="003A4710"/>
    <w:rsid w:val="0042063F"/>
    <w:rsid w:val="004906B0"/>
    <w:rsid w:val="004A6BE2"/>
    <w:rsid w:val="004C3FB1"/>
    <w:rsid w:val="00501F9C"/>
    <w:rsid w:val="00511536"/>
    <w:rsid w:val="00517022"/>
    <w:rsid w:val="00582957"/>
    <w:rsid w:val="005F419E"/>
    <w:rsid w:val="00676BC4"/>
    <w:rsid w:val="0080341A"/>
    <w:rsid w:val="0081246E"/>
    <w:rsid w:val="00821D75"/>
    <w:rsid w:val="008405F6"/>
    <w:rsid w:val="008C6C32"/>
    <w:rsid w:val="008D3DE2"/>
    <w:rsid w:val="008F4778"/>
    <w:rsid w:val="009350AC"/>
    <w:rsid w:val="00987017"/>
    <w:rsid w:val="009D3F3B"/>
    <w:rsid w:val="00A00F90"/>
    <w:rsid w:val="00A368C4"/>
    <w:rsid w:val="00A827B8"/>
    <w:rsid w:val="00B6290E"/>
    <w:rsid w:val="00C24C46"/>
    <w:rsid w:val="00C40FC8"/>
    <w:rsid w:val="00C42CDF"/>
    <w:rsid w:val="00C7484A"/>
    <w:rsid w:val="00C80CD7"/>
    <w:rsid w:val="00D74DC3"/>
    <w:rsid w:val="00DA644C"/>
    <w:rsid w:val="00DB1EF8"/>
    <w:rsid w:val="00E21BAC"/>
    <w:rsid w:val="00E578A3"/>
    <w:rsid w:val="00E62586"/>
    <w:rsid w:val="00EE41AE"/>
    <w:rsid w:val="00F0631C"/>
    <w:rsid w:val="00F35EF5"/>
    <w:rsid w:val="00F45798"/>
    <w:rsid w:val="00F8204F"/>
    <w:rsid w:val="00FA7B50"/>
    <w:rsid w:val="00FB6011"/>
    <w:rsid w:val="00FB761E"/>
    <w:rsid w:val="00FD7B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DE3D056"/>
  <w14:defaultImageDpi w14:val="300"/>
  <w15:docId w15:val="{C4F5B7A9-6C1E-4DBD-81A4-68FD926C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41AE"/>
    <w:rPr>
      <w:color w:val="0000FF"/>
      <w:u w:val="single"/>
    </w:rPr>
  </w:style>
  <w:style w:type="table" w:customStyle="1" w:styleId="TableGrid">
    <w:name w:val="TableGrid"/>
    <w:rsid w:val="00EE41AE"/>
    <w:rPr>
      <w:rFonts w:eastAsia="Times New Roman"/>
      <w:sz w:val="22"/>
      <w:szCs w:val="22"/>
      <w:lang w:val="en-GB" w:eastAsia="en-GB"/>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F8204F"/>
    <w:rPr>
      <w:color w:val="800080" w:themeColor="followedHyperlink"/>
      <w:u w:val="single"/>
    </w:rPr>
  </w:style>
  <w:style w:type="paragraph" w:styleId="NormalWeb">
    <w:name w:val="Normal (Web)"/>
    <w:basedOn w:val="Normal"/>
    <w:uiPriority w:val="99"/>
    <w:unhideWhenUsed/>
    <w:rsid w:val="001660D2"/>
    <w:pPr>
      <w:spacing w:before="100" w:beforeAutospacing="1" w:after="100" w:afterAutospacing="1"/>
    </w:pPr>
    <w:rPr>
      <w:rFonts w:ascii="Times New Roman" w:eastAsia="Times New Roman" w:hAnsi="Times New Roman" w:cs="Times New Roman"/>
      <w:lang w:eastAsia="ja-JP"/>
    </w:rPr>
  </w:style>
  <w:style w:type="paragraph" w:styleId="ListParagraph">
    <w:name w:val="List Paragraph"/>
    <w:basedOn w:val="Normal"/>
    <w:uiPriority w:val="34"/>
    <w:qFormat/>
    <w:rsid w:val="001660D2"/>
    <w:pPr>
      <w:ind w:left="720"/>
      <w:contextualSpacing/>
    </w:pPr>
  </w:style>
  <w:style w:type="paragraph" w:styleId="Header">
    <w:name w:val="header"/>
    <w:basedOn w:val="Normal"/>
    <w:link w:val="HeaderChar"/>
    <w:uiPriority w:val="99"/>
    <w:unhideWhenUsed/>
    <w:rsid w:val="008405F6"/>
    <w:pPr>
      <w:tabs>
        <w:tab w:val="center" w:pos="4513"/>
        <w:tab w:val="right" w:pos="9026"/>
      </w:tabs>
    </w:pPr>
  </w:style>
  <w:style w:type="character" w:customStyle="1" w:styleId="HeaderChar">
    <w:name w:val="Header Char"/>
    <w:basedOn w:val="DefaultParagraphFont"/>
    <w:link w:val="Header"/>
    <w:uiPriority w:val="99"/>
    <w:rsid w:val="008405F6"/>
    <w:rPr>
      <w:lang w:val="en-GB"/>
    </w:rPr>
  </w:style>
  <w:style w:type="paragraph" w:styleId="Footer">
    <w:name w:val="footer"/>
    <w:basedOn w:val="Normal"/>
    <w:link w:val="FooterChar"/>
    <w:uiPriority w:val="99"/>
    <w:unhideWhenUsed/>
    <w:rsid w:val="008405F6"/>
    <w:pPr>
      <w:tabs>
        <w:tab w:val="center" w:pos="4513"/>
        <w:tab w:val="right" w:pos="9026"/>
      </w:tabs>
    </w:pPr>
  </w:style>
  <w:style w:type="character" w:customStyle="1" w:styleId="FooterChar">
    <w:name w:val="Footer Char"/>
    <w:basedOn w:val="DefaultParagraphFont"/>
    <w:link w:val="Footer"/>
    <w:uiPriority w:val="99"/>
    <w:rsid w:val="008405F6"/>
    <w:rPr>
      <w:lang w:val="en-GB"/>
    </w:rPr>
  </w:style>
  <w:style w:type="character" w:styleId="Strong">
    <w:name w:val="Strong"/>
    <w:basedOn w:val="DefaultParagraphFont"/>
    <w:uiPriority w:val="22"/>
    <w:qFormat/>
    <w:rsid w:val="00F457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B6DFBF98A9594F9130E5423A26DE93" ma:contentTypeVersion="16" ma:contentTypeDescription="Create a new document." ma:contentTypeScope="" ma:versionID="026d16b7bbb04b6244c8c2e9e49efecb">
  <xsd:schema xmlns:xsd="http://www.w3.org/2001/XMLSchema" xmlns:xs="http://www.w3.org/2001/XMLSchema" xmlns:p="http://schemas.microsoft.com/office/2006/metadata/properties" xmlns:ns3="a4152c53-f280-4f5a-81ac-9d1a464aef0a" xmlns:ns4="402763bd-dfbf-46c3-a84a-a412faee741d" targetNamespace="http://schemas.microsoft.com/office/2006/metadata/properties" ma:root="true" ma:fieldsID="ccb179e79ab09890afc2e62f95ea0f80" ns3:_="" ns4:_="">
    <xsd:import namespace="a4152c53-f280-4f5a-81ac-9d1a464aef0a"/>
    <xsd:import namespace="402763bd-dfbf-46c3-a84a-a412faee741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52c53-f280-4f5a-81ac-9d1a464aef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2763bd-dfbf-46c3-a84a-a412faee741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02763bd-dfbf-46c3-a84a-a412faee741d" xsi:nil="true"/>
  </documentManagement>
</p:properties>
</file>

<file path=customXml/itemProps1.xml><?xml version="1.0" encoding="utf-8"?>
<ds:datastoreItem xmlns:ds="http://schemas.openxmlformats.org/officeDocument/2006/customXml" ds:itemID="{542FE120-B20F-462C-BA00-A2DEDC9AA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52c53-f280-4f5a-81ac-9d1a464aef0a"/>
    <ds:schemaRef ds:uri="402763bd-dfbf-46c3-a84a-a412faee7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5D67BC-D7CD-4F88-BF4E-ECC42AEB114A}">
  <ds:schemaRefs>
    <ds:schemaRef ds:uri="http://schemas.microsoft.com/sharepoint/v3/contenttype/forms"/>
  </ds:schemaRefs>
</ds:datastoreItem>
</file>

<file path=customXml/itemProps3.xml><?xml version="1.0" encoding="utf-8"?>
<ds:datastoreItem xmlns:ds="http://schemas.openxmlformats.org/officeDocument/2006/customXml" ds:itemID="{4582A1BD-1ECC-4D41-8A7A-C6EBD4C8E472}">
  <ds:schemaRefs>
    <ds:schemaRef ds:uri="http://purl.org/dc/terms/"/>
    <ds:schemaRef ds:uri="402763bd-dfbf-46c3-a84a-a412faee741d"/>
    <ds:schemaRef ds:uri="http://schemas.microsoft.com/office/2006/documentManagement/types"/>
    <ds:schemaRef ds:uri="http://schemas.microsoft.com/office/infopath/2007/PartnerControls"/>
    <ds:schemaRef ds:uri="a4152c53-f280-4f5a-81ac-9d1a464aef0a"/>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Castro</dc:creator>
  <cp:keywords/>
  <dc:description/>
  <cp:lastModifiedBy>Melanie Leyland</cp:lastModifiedBy>
  <cp:revision>6</cp:revision>
  <dcterms:created xsi:type="dcterms:W3CDTF">2024-09-06T06:38:00Z</dcterms:created>
  <dcterms:modified xsi:type="dcterms:W3CDTF">2024-09-26T10:21:00Z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0x0101008DB6DFBF98A9594F9130E5423A26DE93</vt:lpwstr>
  </property>
</Properties>
</file>